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76C7" w14:textId="77777777" w:rsidR="00A72102" w:rsidRPr="00BA2E11" w:rsidRDefault="00D560DD" w:rsidP="00865F5A">
      <w:pPr>
        <w:jc w:val="center"/>
        <w:rPr>
          <w:rFonts w:ascii="Arial" w:hAnsi="Arial" w:cs="Arial"/>
          <w:sz w:val="21"/>
          <w:szCs w:val="21"/>
        </w:rPr>
      </w:pPr>
      <w:r w:rsidRPr="00BA2E11">
        <w:rPr>
          <w:rFonts w:ascii="Arial" w:hAnsi="Arial" w:cs="Arial"/>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1B8165D2" w14:textId="1FB60617" w:rsidR="00036A99" w:rsidRPr="00BA2E11" w:rsidRDefault="00694DBC" w:rsidP="00B23A11">
      <w:pPr>
        <w:pStyle w:val="Heading1"/>
        <w:rPr>
          <w:rFonts w:cs="Arial"/>
          <w:color w:val="9900CC"/>
        </w:rPr>
      </w:pPr>
      <w:bookmarkStart w:id="0" w:name="_MON_1298898846"/>
      <w:bookmarkEnd w:id="0"/>
      <w:r w:rsidRPr="00BA2E11">
        <w:rPr>
          <w:rFonts w:cs="Arial"/>
        </w:rPr>
        <w:t xml:space="preserve">I. </w:t>
      </w:r>
      <w:r w:rsidR="00865F5A" w:rsidRPr="00BA2E11">
        <w:rPr>
          <w:rFonts w:cs="Arial"/>
        </w:rPr>
        <w:t>Course and Instructor</w:t>
      </w:r>
      <w:r w:rsidR="54C34373" w:rsidRPr="00BA2E11">
        <w:rPr>
          <w:rFonts w:cs="Arial"/>
        </w:rPr>
        <w:t xml:space="preserve"> </w:t>
      </w:r>
    </w:p>
    <w:p w14:paraId="76D236DA" w14:textId="77777777" w:rsidR="00BA2E11" w:rsidRDefault="00BA2E11" w:rsidP="00BA2E11">
      <w:pPr>
        <w:pStyle w:val="ListParagraph"/>
      </w:pPr>
    </w:p>
    <w:p w14:paraId="5BE951A4" w14:textId="5F12FF1F" w:rsidR="003D7139" w:rsidRPr="00BA2E11" w:rsidRDefault="003D7139" w:rsidP="00BA2E11">
      <w:pPr>
        <w:pStyle w:val="ListParagraph"/>
        <w:rPr>
          <w:b/>
        </w:rPr>
      </w:pPr>
      <w:r w:rsidRPr="00BA2E11">
        <w:t>Format</w:t>
      </w:r>
      <w:r w:rsidRPr="00BA2E11">
        <w:rPr>
          <w:rFonts w:eastAsia="Arial"/>
        </w:rPr>
        <w:t xml:space="preserve">: </w:t>
      </w:r>
      <w:r w:rsidRPr="00BA2E11">
        <w:t>Classroom and outdoor laboratory</w:t>
      </w:r>
    </w:p>
    <w:p w14:paraId="20EDD639" w14:textId="77777777" w:rsidR="003D7139" w:rsidRPr="00BA2E11" w:rsidRDefault="003D7139" w:rsidP="00BA2E11">
      <w:pPr>
        <w:spacing w:after="0" w:line="240" w:lineRule="auto"/>
        <w:ind w:left="360"/>
        <w:rPr>
          <w:rFonts w:ascii="Arial" w:hAnsi="Arial" w:cs="Arial"/>
          <w:b/>
          <w:sz w:val="24"/>
          <w:szCs w:val="24"/>
        </w:rPr>
        <w:sectPr w:rsidR="003D7139" w:rsidRPr="00BA2E11" w:rsidSect="003D7139">
          <w:headerReference w:type="default" r:id="rId12"/>
          <w:type w:val="continuous"/>
          <w:pgSz w:w="12240" w:h="15840"/>
          <w:pgMar w:top="720" w:right="720" w:bottom="720" w:left="720" w:header="720" w:footer="144" w:gutter="0"/>
          <w:cols w:space="720"/>
        </w:sectPr>
      </w:pPr>
    </w:p>
    <w:p w14:paraId="5F4013C9" w14:textId="04A5E674" w:rsidR="003D7139" w:rsidRPr="00BA2E11" w:rsidRDefault="003D7139" w:rsidP="00BA2E11">
      <w:pPr>
        <w:pStyle w:val="ListParagraph"/>
      </w:pPr>
      <w:r w:rsidRPr="00BA2E11">
        <w:t>Course Title: Permaculture Design 1</w:t>
      </w:r>
    </w:p>
    <w:p w14:paraId="3843E002" w14:textId="6B86AA5C" w:rsidR="003D7139" w:rsidRPr="00BA2E11" w:rsidRDefault="003D7139" w:rsidP="00BA2E11">
      <w:pPr>
        <w:pStyle w:val="ListParagraph"/>
      </w:pPr>
      <w:r w:rsidRPr="00BA2E11">
        <w:t>Course Code: SUS-350</w:t>
      </w:r>
    </w:p>
    <w:p w14:paraId="1EF58C56" w14:textId="77777777" w:rsidR="003D7139" w:rsidRPr="00BA2E11" w:rsidRDefault="003D7139" w:rsidP="00BA2E11">
      <w:pPr>
        <w:pStyle w:val="ListParagraph"/>
      </w:pPr>
      <w:r w:rsidRPr="00BA2E11">
        <w:t>Semester: Fall 2019</w:t>
      </w:r>
      <w:r w:rsidRPr="00BA2E11">
        <w:tab/>
      </w:r>
    </w:p>
    <w:p w14:paraId="4D159064" w14:textId="0BB00FF0" w:rsidR="003D7139" w:rsidRPr="00BA2E11" w:rsidRDefault="003D7139" w:rsidP="00BA2E11">
      <w:pPr>
        <w:pStyle w:val="ListParagraph"/>
      </w:pPr>
      <w:r w:rsidRPr="00BA2E11">
        <w:t>Meeting Days &amp; Times: W 1</w:t>
      </w:r>
      <w:r w:rsidR="00BA2E11" w:rsidRPr="00BA2E11">
        <w:t>:00</w:t>
      </w:r>
      <w:r w:rsidRPr="00BA2E11">
        <w:t>-3:50pm and overnight field trip to CRMPI (Basalt, CO) Sept 13-14.</w:t>
      </w:r>
    </w:p>
    <w:p w14:paraId="4F511B4D" w14:textId="77777777" w:rsidR="003D7139" w:rsidRPr="00BA2E11" w:rsidRDefault="003D7139" w:rsidP="00BA2E11">
      <w:pPr>
        <w:pStyle w:val="ListParagraph"/>
      </w:pPr>
    </w:p>
    <w:p w14:paraId="7591440B" w14:textId="77777777" w:rsidR="003D7139" w:rsidRPr="00BA2E11" w:rsidRDefault="003D7139" w:rsidP="00BA2E11">
      <w:pPr>
        <w:pStyle w:val="ListParagraph"/>
      </w:pPr>
      <w:r w:rsidRPr="00BA2E11">
        <w:t>Class Location: Bristol 220</w:t>
      </w:r>
      <w:r w:rsidRPr="00BA2E11">
        <w:tab/>
      </w:r>
    </w:p>
    <w:p w14:paraId="60EC497D" w14:textId="6F6B2A1A" w:rsidR="003D7139" w:rsidRPr="00BA2E11" w:rsidRDefault="003D7139" w:rsidP="00BA2E11">
      <w:pPr>
        <w:pStyle w:val="ListParagraph"/>
      </w:pPr>
      <w:r w:rsidRPr="00BA2E11">
        <w:t xml:space="preserve">Syn. Number: </w:t>
      </w:r>
      <w:r w:rsidR="000C05A9" w:rsidRPr="00BA2E11">
        <w:t>20585</w:t>
      </w:r>
      <w:r w:rsidRPr="00BA2E11">
        <w:tab/>
      </w:r>
    </w:p>
    <w:p w14:paraId="63CC2509" w14:textId="77777777" w:rsidR="003D7139" w:rsidRPr="00BA2E11" w:rsidRDefault="003D7139" w:rsidP="00BA2E11">
      <w:pPr>
        <w:pStyle w:val="ListParagraph"/>
      </w:pPr>
      <w:r w:rsidRPr="00BA2E11">
        <w:t>Credits: 3</w:t>
      </w:r>
      <w:r w:rsidRPr="00BA2E11">
        <w:tab/>
        <w:t xml:space="preserve"> </w:t>
      </w:r>
      <w:r w:rsidRPr="00BA2E11">
        <w:tab/>
      </w:r>
    </w:p>
    <w:p w14:paraId="50A45F18" w14:textId="77777777" w:rsidR="00BA2E11" w:rsidRPr="00BA2E11" w:rsidRDefault="003D7139" w:rsidP="00BA2E11">
      <w:pPr>
        <w:pStyle w:val="ListParagraph"/>
      </w:pPr>
      <w:r w:rsidRPr="00BA2E11">
        <w:t>Prerequisite:</w:t>
      </w:r>
      <w:r w:rsidR="00BA2E11" w:rsidRPr="00BA2E11">
        <w:t xml:space="preserve"> Must have previous associate's or bachelor's degree OR junior standing OR permission of instructor.</w:t>
      </w:r>
    </w:p>
    <w:p w14:paraId="29B5C84D" w14:textId="5746C299" w:rsidR="003D7139" w:rsidRPr="00BA2E11" w:rsidRDefault="003D7139" w:rsidP="00BA2E11">
      <w:pPr>
        <w:pStyle w:val="ListParagraph"/>
      </w:pPr>
      <w:r w:rsidRPr="00BA2E11">
        <w:t xml:space="preserve"> </w:t>
      </w:r>
      <w:r w:rsidRPr="00BA2E11">
        <w:tab/>
      </w:r>
    </w:p>
    <w:p w14:paraId="279C789F" w14:textId="77777777" w:rsidR="003D7139" w:rsidRPr="00BA2E11" w:rsidRDefault="003D7139" w:rsidP="00BA2E11">
      <w:pPr>
        <w:spacing w:line="240" w:lineRule="auto"/>
        <w:ind w:left="360"/>
        <w:rPr>
          <w:rFonts w:ascii="Arial" w:hAnsi="Arial" w:cs="Arial"/>
          <w:sz w:val="24"/>
          <w:szCs w:val="24"/>
        </w:rPr>
      </w:pPr>
      <w:r w:rsidRPr="00BA2E11">
        <w:rPr>
          <w:rFonts w:ascii="Arial" w:hAnsi="Arial" w:cs="Arial"/>
          <w:sz w:val="24"/>
          <w:szCs w:val="24"/>
        </w:rPr>
        <w:t>Start Date: 8/26/19</w:t>
      </w:r>
      <w:r w:rsidRPr="00BA2E11">
        <w:rPr>
          <w:rFonts w:ascii="Arial" w:hAnsi="Arial" w:cs="Arial"/>
          <w:sz w:val="24"/>
          <w:szCs w:val="24"/>
        </w:rPr>
        <w:tab/>
      </w:r>
      <w:r w:rsidRPr="00BA2E11">
        <w:rPr>
          <w:rFonts w:ascii="Arial" w:hAnsi="Arial" w:cs="Arial"/>
          <w:sz w:val="24"/>
          <w:szCs w:val="24"/>
        </w:rPr>
        <w:tab/>
      </w:r>
      <w:r w:rsidRPr="00BA2E11">
        <w:rPr>
          <w:rFonts w:ascii="Arial" w:hAnsi="Arial" w:cs="Arial"/>
          <w:sz w:val="24"/>
          <w:szCs w:val="24"/>
        </w:rPr>
        <w:br/>
        <w:t>End Date: 12/1</w:t>
      </w:r>
      <w:r w:rsidR="00BA2E11" w:rsidRPr="00BA2E11">
        <w:rPr>
          <w:rFonts w:ascii="Arial" w:hAnsi="Arial" w:cs="Arial"/>
          <w:sz w:val="24"/>
          <w:szCs w:val="24"/>
        </w:rPr>
        <w:t>3</w:t>
      </w:r>
      <w:r w:rsidRPr="00BA2E11">
        <w:rPr>
          <w:rFonts w:ascii="Arial" w:hAnsi="Arial" w:cs="Arial"/>
          <w:sz w:val="24"/>
          <w:szCs w:val="24"/>
        </w:rPr>
        <w:t>/19</w:t>
      </w:r>
      <w:r w:rsidRPr="00BA2E11">
        <w:rPr>
          <w:rFonts w:ascii="Arial" w:hAnsi="Arial" w:cs="Arial"/>
          <w:sz w:val="24"/>
          <w:szCs w:val="24"/>
        </w:rPr>
        <w:tab/>
      </w:r>
      <w:r w:rsidRPr="00BA2E11">
        <w:rPr>
          <w:rFonts w:ascii="Arial" w:hAnsi="Arial" w:cs="Arial"/>
          <w:sz w:val="24"/>
          <w:szCs w:val="24"/>
        </w:rPr>
        <w:tab/>
      </w:r>
      <w:r w:rsidRPr="00BA2E11">
        <w:rPr>
          <w:rFonts w:ascii="Arial" w:hAnsi="Arial" w:cs="Arial"/>
          <w:sz w:val="24"/>
          <w:szCs w:val="24"/>
        </w:rPr>
        <w:br/>
        <w:t>Refund Date: 9/1</w:t>
      </w:r>
      <w:r w:rsidR="000C05A9" w:rsidRPr="00BA2E11">
        <w:rPr>
          <w:rFonts w:ascii="Arial" w:hAnsi="Arial" w:cs="Arial"/>
          <w:sz w:val="24"/>
          <w:szCs w:val="24"/>
        </w:rPr>
        <w:t>3/19</w:t>
      </w:r>
      <w:r w:rsidRPr="00BA2E11">
        <w:rPr>
          <w:rFonts w:ascii="Arial" w:hAnsi="Arial" w:cs="Arial"/>
          <w:sz w:val="24"/>
          <w:szCs w:val="24"/>
        </w:rPr>
        <w:tab/>
      </w:r>
      <w:r w:rsidRPr="00BA2E11">
        <w:rPr>
          <w:rFonts w:ascii="Arial" w:hAnsi="Arial" w:cs="Arial"/>
          <w:sz w:val="24"/>
          <w:szCs w:val="24"/>
        </w:rPr>
        <w:br/>
        <w:t>Withdraw Date: 11/</w:t>
      </w:r>
      <w:r w:rsidR="000C05A9" w:rsidRPr="00BA2E11">
        <w:rPr>
          <w:rFonts w:ascii="Arial" w:hAnsi="Arial" w:cs="Arial"/>
          <w:sz w:val="24"/>
          <w:szCs w:val="24"/>
        </w:rPr>
        <w:t>15/19</w:t>
      </w:r>
    </w:p>
    <w:p w14:paraId="0F757345" w14:textId="77777777" w:rsidR="00BA2E11" w:rsidRPr="00BA2E11" w:rsidRDefault="00BA2E11" w:rsidP="00BA2E11">
      <w:pPr>
        <w:tabs>
          <w:tab w:val="left" w:pos="2880"/>
          <w:tab w:val="left" w:pos="5760"/>
          <w:tab w:val="left" w:pos="8280"/>
        </w:tabs>
        <w:spacing w:after="0" w:line="240" w:lineRule="auto"/>
        <w:ind w:left="360"/>
        <w:rPr>
          <w:rFonts w:ascii="Arial" w:hAnsi="Arial" w:cs="Arial"/>
          <w:i/>
        </w:rPr>
      </w:pPr>
      <w:r w:rsidRPr="00BA2E11">
        <w:rPr>
          <w:rFonts w:ascii="Arial" w:hAnsi="Arial" w:cs="Arial"/>
          <w:b/>
        </w:rPr>
        <w:t>Instructor Information</w:t>
      </w:r>
    </w:p>
    <w:p w14:paraId="3BDBDBCB" w14:textId="77777777"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p>
    <w:p w14:paraId="48EF992F" w14:textId="5099EB11" w:rsidR="00BA2E11" w:rsidRPr="00BA2E11" w:rsidRDefault="00BA2E11" w:rsidP="00BA2E11">
      <w:pPr>
        <w:tabs>
          <w:tab w:val="left" w:pos="2520"/>
          <w:tab w:val="left" w:pos="5760"/>
          <w:tab w:val="left" w:pos="8280"/>
        </w:tabs>
        <w:spacing w:after="0" w:line="240" w:lineRule="auto"/>
        <w:ind w:left="360"/>
        <w:rPr>
          <w:rFonts w:ascii="Arial" w:eastAsia="Arial" w:hAnsi="Arial" w:cs="Arial"/>
          <w:iCs/>
        </w:rPr>
      </w:pPr>
      <w:r w:rsidRPr="00BA2E11">
        <w:rPr>
          <w:rFonts w:ascii="Arial" w:eastAsia="Arial" w:hAnsi="Arial" w:cs="Arial"/>
          <w:iCs/>
        </w:rPr>
        <w:t>Tina Lynn Evans, Ph.D.</w:t>
      </w:r>
    </w:p>
    <w:p w14:paraId="2AD46922" w14:textId="77777777" w:rsidR="00BA2E11" w:rsidRPr="00BA2E11" w:rsidRDefault="00BA2E11" w:rsidP="00BA2E11">
      <w:pPr>
        <w:tabs>
          <w:tab w:val="left" w:pos="2520"/>
          <w:tab w:val="left" w:pos="5760"/>
          <w:tab w:val="left" w:pos="8280"/>
        </w:tabs>
        <w:spacing w:after="0" w:line="240" w:lineRule="auto"/>
        <w:ind w:left="360"/>
        <w:rPr>
          <w:rFonts w:ascii="Arial" w:hAnsi="Arial" w:cs="Arial"/>
        </w:rPr>
      </w:pPr>
      <w:r w:rsidRPr="00BA2E11">
        <w:rPr>
          <w:rFonts w:ascii="Arial" w:eastAsia="Arial" w:hAnsi="Arial" w:cs="Arial"/>
          <w:iCs/>
        </w:rPr>
        <w:t>Phone: 970-870-4517</w:t>
      </w:r>
      <w:r w:rsidRPr="00BA2E11">
        <w:rPr>
          <w:rFonts w:ascii="Arial" w:hAnsi="Arial" w:cs="Arial"/>
        </w:rPr>
        <w:tab/>
      </w:r>
    </w:p>
    <w:p w14:paraId="31D1F4A6" w14:textId="77777777" w:rsidR="00BA2E11" w:rsidRPr="00BA2E11" w:rsidRDefault="00BA2E11" w:rsidP="00BA2E11">
      <w:pPr>
        <w:tabs>
          <w:tab w:val="left" w:pos="2520"/>
        </w:tabs>
        <w:spacing w:after="0" w:line="240" w:lineRule="auto"/>
        <w:ind w:left="360"/>
        <w:rPr>
          <w:rFonts w:ascii="Arial" w:hAnsi="Arial" w:cs="Arial"/>
        </w:rPr>
      </w:pPr>
      <w:r w:rsidRPr="00BA2E11">
        <w:rPr>
          <w:rFonts w:ascii="Arial" w:hAnsi="Arial" w:cs="Arial"/>
        </w:rPr>
        <w:t>E-mail: tevans@coloradomtn.edu</w:t>
      </w:r>
      <w:r w:rsidRPr="00BA2E11">
        <w:rPr>
          <w:rFonts w:ascii="Arial" w:hAnsi="Arial" w:cs="Arial"/>
        </w:rPr>
        <w:tab/>
      </w:r>
    </w:p>
    <w:p w14:paraId="5EA36017" w14:textId="77777777" w:rsidR="00BA2E11" w:rsidRPr="00BA2E11" w:rsidRDefault="00BA2E11" w:rsidP="00BA2E11">
      <w:pPr>
        <w:tabs>
          <w:tab w:val="left" w:pos="2520"/>
        </w:tabs>
        <w:spacing w:after="0" w:line="240" w:lineRule="auto"/>
        <w:ind w:left="360"/>
        <w:rPr>
          <w:rFonts w:ascii="Arial" w:hAnsi="Arial" w:cs="Arial"/>
          <w:color w:val="9900CC"/>
        </w:rPr>
      </w:pPr>
      <w:r w:rsidRPr="00BA2E11">
        <w:rPr>
          <w:rFonts w:ascii="Arial" w:hAnsi="Arial" w:cs="Arial"/>
        </w:rPr>
        <w:t>Office Number</w:t>
      </w:r>
      <w:r w:rsidRPr="00BA2E11">
        <w:rPr>
          <w:rFonts w:ascii="Arial" w:hAnsi="Arial" w:cs="Arial"/>
          <w:color w:val="9900CC"/>
        </w:rPr>
        <w:t xml:space="preserve">: </w:t>
      </w:r>
      <w:r w:rsidRPr="00BA2E11">
        <w:rPr>
          <w:rFonts w:ascii="Arial" w:hAnsi="Arial" w:cs="Arial"/>
          <w:color w:val="000000" w:themeColor="text1"/>
        </w:rPr>
        <w:t>Bristol Hall 109 (enter through room 111)</w:t>
      </w:r>
    </w:p>
    <w:p w14:paraId="3CAA3FC0" w14:textId="77777777" w:rsidR="00BA2E11" w:rsidRPr="00BA2E11" w:rsidRDefault="00BA2E11" w:rsidP="00BA2E11">
      <w:pPr>
        <w:tabs>
          <w:tab w:val="left" w:pos="2520"/>
        </w:tabs>
        <w:spacing w:after="0" w:line="240" w:lineRule="auto"/>
        <w:ind w:left="360"/>
        <w:rPr>
          <w:rFonts w:ascii="Arial" w:eastAsia="Arial" w:hAnsi="Arial" w:cs="Arial"/>
          <w:iCs/>
          <w:color w:val="000000" w:themeColor="text1"/>
        </w:rPr>
      </w:pPr>
      <w:r w:rsidRPr="00BA2E11">
        <w:rPr>
          <w:rFonts w:ascii="Arial" w:eastAsia="Arial" w:hAnsi="Arial" w:cs="Arial"/>
          <w:iCs/>
          <w:color w:val="000000" w:themeColor="text1"/>
        </w:rPr>
        <w:t>Office Hours: Tuesdays, 1:30-4:30pm; Wednesdays, 10:30-11:30am and 3:00-4:00pm</w:t>
      </w:r>
    </w:p>
    <w:p w14:paraId="3484400C" w14:textId="77777777" w:rsidR="00BA2E11" w:rsidRPr="00BA2E11" w:rsidRDefault="00BA2E11" w:rsidP="00BA2E11">
      <w:pPr>
        <w:tabs>
          <w:tab w:val="left" w:pos="2520"/>
        </w:tabs>
        <w:spacing w:after="0" w:line="240" w:lineRule="auto"/>
        <w:ind w:left="360"/>
        <w:rPr>
          <w:rFonts w:ascii="Arial" w:hAnsi="Arial" w:cs="Arial"/>
          <w:color w:val="000000" w:themeColor="text1"/>
        </w:rPr>
      </w:pPr>
    </w:p>
    <w:p w14:paraId="0B9CADC0" w14:textId="5C975427" w:rsidR="00BA2E11" w:rsidRPr="00BA2E11" w:rsidRDefault="00BA2E11" w:rsidP="00BA2E11">
      <w:pPr>
        <w:tabs>
          <w:tab w:val="left" w:pos="2520"/>
        </w:tabs>
        <w:spacing w:after="0" w:line="240" w:lineRule="auto"/>
        <w:ind w:left="360"/>
        <w:rPr>
          <w:rFonts w:ascii="Arial" w:hAnsi="Arial" w:cs="Arial"/>
          <w:color w:val="000000" w:themeColor="text1"/>
        </w:rPr>
      </w:pPr>
      <w:r w:rsidRPr="00BA2E11">
        <w:rPr>
          <w:rFonts w:ascii="Arial" w:hAnsi="Arial" w:cs="Arial"/>
          <w:color w:val="000000" w:themeColor="text1"/>
        </w:rPr>
        <w:t>Becky Edmiston</w:t>
      </w:r>
    </w:p>
    <w:p w14:paraId="14C24B56" w14:textId="77777777" w:rsidR="00BA2E11" w:rsidRPr="00BA2E11" w:rsidRDefault="00BA2E11" w:rsidP="00BA2E11">
      <w:pPr>
        <w:tabs>
          <w:tab w:val="left" w:pos="2520"/>
        </w:tabs>
        <w:spacing w:after="0" w:line="240" w:lineRule="auto"/>
        <w:ind w:left="360"/>
        <w:rPr>
          <w:rFonts w:ascii="Arial" w:hAnsi="Arial" w:cs="Arial"/>
          <w:color w:val="000000" w:themeColor="text1"/>
        </w:rPr>
      </w:pPr>
      <w:r w:rsidRPr="00BA2E11">
        <w:rPr>
          <w:rFonts w:ascii="Arial" w:hAnsi="Arial" w:cs="Arial"/>
          <w:color w:val="000000" w:themeColor="text1"/>
        </w:rPr>
        <w:t>Phone: 970-870-4446</w:t>
      </w:r>
    </w:p>
    <w:p w14:paraId="7CD0D8A3" w14:textId="77777777" w:rsidR="00BA2E11" w:rsidRPr="00BA2E11" w:rsidRDefault="00BA2E11" w:rsidP="00BA2E11">
      <w:pPr>
        <w:tabs>
          <w:tab w:val="left" w:pos="2520"/>
        </w:tabs>
        <w:spacing w:after="0" w:line="240" w:lineRule="auto"/>
        <w:ind w:left="360"/>
        <w:rPr>
          <w:rFonts w:ascii="Arial" w:hAnsi="Arial" w:cs="Arial"/>
          <w:color w:val="000000" w:themeColor="text1"/>
        </w:rPr>
      </w:pPr>
      <w:r w:rsidRPr="00BA2E11">
        <w:rPr>
          <w:rFonts w:ascii="Arial" w:hAnsi="Arial" w:cs="Arial"/>
          <w:color w:val="000000" w:themeColor="text1"/>
        </w:rPr>
        <w:t>E-mail: redmiston@coloradomtn.edu</w:t>
      </w:r>
    </w:p>
    <w:p w14:paraId="7313E078" w14:textId="77777777" w:rsidR="00BA2E11" w:rsidRPr="00BA2E11" w:rsidRDefault="00BA2E11" w:rsidP="00BA2E11">
      <w:pPr>
        <w:tabs>
          <w:tab w:val="left" w:pos="2520"/>
        </w:tabs>
        <w:spacing w:after="0" w:line="240" w:lineRule="auto"/>
        <w:ind w:left="360"/>
        <w:rPr>
          <w:rFonts w:ascii="Arial" w:hAnsi="Arial" w:cs="Arial"/>
          <w:color w:val="000000" w:themeColor="text1"/>
        </w:rPr>
      </w:pPr>
      <w:r w:rsidRPr="00BA2E11">
        <w:rPr>
          <w:rFonts w:ascii="Arial" w:hAnsi="Arial" w:cs="Arial"/>
          <w:color w:val="000000" w:themeColor="text1"/>
        </w:rPr>
        <w:t>Office Hours: Mondays 11:30am – 12:00pm; Tuesdays, 1:00-3:00pm; Wednesdays, 11:30am – 12:00pm; Thursdays, 1:00-3:00pm</w:t>
      </w:r>
    </w:p>
    <w:p w14:paraId="426F5C71" w14:textId="77777777" w:rsidR="00C1208D" w:rsidRPr="00BA2E11" w:rsidRDefault="00C1208D" w:rsidP="00BA2E11">
      <w:pPr>
        <w:tabs>
          <w:tab w:val="left" w:pos="2880"/>
          <w:tab w:val="left" w:pos="5760"/>
          <w:tab w:val="left" w:pos="8280"/>
        </w:tabs>
        <w:spacing w:after="120" w:line="240" w:lineRule="auto"/>
        <w:ind w:left="360"/>
        <w:rPr>
          <w:rFonts w:ascii="Arial" w:hAnsi="Arial" w:cs="Arial"/>
          <w:b/>
        </w:rPr>
      </w:pPr>
    </w:p>
    <w:p w14:paraId="47A922E0" w14:textId="285E0FC0" w:rsidR="00B23A11" w:rsidRPr="00BA2E11" w:rsidRDefault="00AE7641" w:rsidP="00BA2E11">
      <w:pPr>
        <w:tabs>
          <w:tab w:val="left" w:pos="2880"/>
          <w:tab w:val="left" w:pos="5760"/>
          <w:tab w:val="left" w:pos="8280"/>
        </w:tabs>
        <w:spacing w:after="120" w:line="240" w:lineRule="auto"/>
        <w:ind w:left="360"/>
        <w:rPr>
          <w:rFonts w:ascii="Arial" w:hAnsi="Arial" w:cs="Arial"/>
          <w:b/>
        </w:rPr>
      </w:pPr>
      <w:r w:rsidRPr="00BA2E11">
        <w:rPr>
          <w:rFonts w:ascii="Arial" w:hAnsi="Arial" w:cs="Arial"/>
          <w:b/>
        </w:rPr>
        <w:t>Required Course Materials</w:t>
      </w:r>
    </w:p>
    <w:p w14:paraId="3B8EF212" w14:textId="69A20807" w:rsidR="00BA2E11" w:rsidRPr="00BA2E11" w:rsidRDefault="00BA2E11" w:rsidP="00BA2E11">
      <w:pPr>
        <w:tabs>
          <w:tab w:val="left" w:pos="2880"/>
          <w:tab w:val="left" w:pos="5760"/>
          <w:tab w:val="left" w:pos="8280"/>
        </w:tabs>
        <w:spacing w:after="120" w:line="240" w:lineRule="auto"/>
        <w:ind w:left="360"/>
        <w:rPr>
          <w:rFonts w:ascii="Arial" w:hAnsi="Arial" w:cs="Arial"/>
        </w:rPr>
      </w:pPr>
      <w:r w:rsidRPr="00BA2E11">
        <w:rPr>
          <w:rFonts w:ascii="Arial" w:hAnsi="Arial" w:cs="Arial"/>
        </w:rPr>
        <w:t>The following text is required for this course:</w:t>
      </w:r>
    </w:p>
    <w:p w14:paraId="3C38F0F6" w14:textId="1097ED67" w:rsidR="00BA2E11" w:rsidRPr="00BA2E11" w:rsidRDefault="00BA2E11" w:rsidP="00C45AD4">
      <w:pPr>
        <w:widowControl w:val="0"/>
        <w:spacing w:after="0" w:line="240" w:lineRule="auto"/>
        <w:ind w:left="1080" w:hanging="720"/>
        <w:rPr>
          <w:rFonts w:ascii="Arial" w:eastAsia="Times New Roman" w:hAnsi="Arial" w:cs="Arial"/>
          <w:snapToGrid w:val="0"/>
        </w:rPr>
      </w:pPr>
      <w:r w:rsidRPr="00BA2E11">
        <w:rPr>
          <w:rFonts w:ascii="Arial" w:eastAsia="Times New Roman" w:hAnsi="Arial" w:cs="Arial"/>
          <w:snapToGrid w:val="0"/>
        </w:rPr>
        <w:t xml:space="preserve">Bane, P. (2012). </w:t>
      </w:r>
      <w:r w:rsidRPr="00BA2E11">
        <w:rPr>
          <w:rFonts w:ascii="Arial" w:eastAsia="Times New Roman" w:hAnsi="Arial" w:cs="Arial"/>
          <w:i/>
          <w:snapToGrid w:val="0"/>
        </w:rPr>
        <w:t>The permaculture handbook</w:t>
      </w:r>
      <w:r w:rsidRPr="00BA2E11">
        <w:rPr>
          <w:rFonts w:ascii="Arial" w:eastAsia="Times New Roman" w:hAnsi="Arial" w:cs="Arial"/>
          <w:snapToGrid w:val="0"/>
        </w:rPr>
        <w:t>. Gabriola Island, BC, Canada: New Society. ISBN: 978-0-86571-666-7.</w:t>
      </w:r>
    </w:p>
    <w:p w14:paraId="6F80E854" w14:textId="77777777" w:rsidR="00BA2E11" w:rsidRPr="00BA2E11" w:rsidRDefault="00BA2E11" w:rsidP="00BA2E11">
      <w:pPr>
        <w:widowControl w:val="0"/>
        <w:spacing w:after="0" w:line="240" w:lineRule="auto"/>
        <w:ind w:left="360"/>
        <w:rPr>
          <w:rFonts w:ascii="Arial" w:eastAsia="Times New Roman" w:hAnsi="Arial" w:cs="Arial"/>
          <w:snapToGrid w:val="0"/>
        </w:rPr>
      </w:pPr>
    </w:p>
    <w:p w14:paraId="266ABE34" w14:textId="0801D08D" w:rsidR="00BA2E11" w:rsidRPr="00BA2E11" w:rsidRDefault="00BA2E11" w:rsidP="00BA2E11">
      <w:pPr>
        <w:tabs>
          <w:tab w:val="left" w:pos="2880"/>
          <w:tab w:val="left" w:pos="5760"/>
          <w:tab w:val="left" w:pos="8280"/>
        </w:tabs>
        <w:spacing w:after="120" w:line="240" w:lineRule="auto"/>
        <w:ind w:left="360"/>
        <w:rPr>
          <w:rFonts w:ascii="Arial" w:hAnsi="Arial" w:cs="Arial"/>
        </w:rPr>
      </w:pPr>
      <w:r w:rsidRPr="00BA2E11">
        <w:rPr>
          <w:rFonts w:ascii="Arial" w:hAnsi="Arial" w:cs="Arial"/>
        </w:rPr>
        <w:t>Additional course materials will be made available via the Internet or Canvas. This material will be listed in the daily modules within Canvas. As the course progresses, we may alter the readings to better address/explore a topic/area of interest/concern. Any such changes will be reflected in Canvas at least one class period prior to the originally assigned date, and students will be notified of any such changes.</w:t>
      </w:r>
    </w:p>
    <w:p w14:paraId="48AA7422" w14:textId="0D2BF9E6" w:rsidR="00BA2E11" w:rsidRPr="00BA2E11" w:rsidRDefault="00BA2E11" w:rsidP="00BA2E11">
      <w:pPr>
        <w:tabs>
          <w:tab w:val="left" w:pos="2880"/>
          <w:tab w:val="left" w:pos="5760"/>
          <w:tab w:val="left" w:pos="8280"/>
        </w:tabs>
        <w:spacing w:after="120" w:line="240" w:lineRule="auto"/>
        <w:ind w:left="360"/>
        <w:rPr>
          <w:rFonts w:ascii="Arial" w:hAnsi="Arial" w:cs="Arial"/>
          <w:u w:val="single"/>
        </w:rPr>
      </w:pPr>
      <w:r w:rsidRPr="00BA2E11">
        <w:rPr>
          <w:rFonts w:ascii="Arial" w:hAnsi="Arial" w:cs="Arial"/>
          <w:u w:val="single"/>
        </w:rPr>
        <w:t>CMC Learning Materials Program</w:t>
      </w:r>
    </w:p>
    <w:p w14:paraId="694B9B95" w14:textId="77777777" w:rsidR="00BA2E11" w:rsidRPr="00BA2E11" w:rsidRDefault="00BA2E11" w:rsidP="00BA2E11">
      <w:pPr>
        <w:tabs>
          <w:tab w:val="left" w:pos="2880"/>
          <w:tab w:val="left" w:pos="5760"/>
          <w:tab w:val="left" w:pos="8280"/>
        </w:tabs>
        <w:spacing w:after="120" w:line="240" w:lineRule="auto"/>
        <w:ind w:left="360"/>
        <w:rPr>
          <w:rFonts w:ascii="Arial" w:hAnsi="Arial" w:cs="Arial"/>
          <w:b/>
        </w:rPr>
      </w:pPr>
      <w:r w:rsidRPr="00BA2E11">
        <w:rPr>
          <w:rFonts w:ascii="Arial" w:hAnsi="Arial" w:cs="Arial"/>
        </w:rPr>
        <w:t>Textbooks are automatically provided through the Learning Materials Program (LMP). CMC credit students participate in the LMP which provides all physical or digital textbooks, required digital course materials, and certain custom materials at an all-inclusive, flat, per credit fee (</w:t>
      </w:r>
      <w:r w:rsidRPr="00BA2E11">
        <w:rPr>
          <w:rFonts w:ascii="Arial" w:hAnsi="Arial" w:cs="Arial"/>
          <w:iCs/>
        </w:rPr>
        <w:t xml:space="preserve">there are a few exceptions to included </w:t>
      </w:r>
      <w:r w:rsidRPr="00BA2E11">
        <w:rPr>
          <w:rFonts w:ascii="Arial" w:hAnsi="Arial" w:cs="Arial"/>
          <w:iCs/>
        </w:rPr>
        <w:lastRenderedPageBreak/>
        <w:t xml:space="preserve">materials such as Lab Kits and a selected number of excluded courses). </w:t>
      </w:r>
      <w:r w:rsidRPr="00BA2E11">
        <w:rPr>
          <w:rFonts w:ascii="Arial" w:hAnsi="Arial" w:cs="Arial"/>
        </w:rPr>
        <w:t>The LMP is a library-like lease rental system which leverages and reuses textbooks where possible. The flat fee, payable through payment plans and financial aid, provides a service to ensure students have required learning materials at the start of semester and that they also receive order and customer service support. Upon registration, an order for your books is automatically generated. Students receive a customized bundle of course materials at the start of the term.</w:t>
      </w:r>
    </w:p>
    <w:p w14:paraId="149CA415" w14:textId="77777777" w:rsidR="00BA2E11" w:rsidRPr="00BA2E11" w:rsidRDefault="00BA2E11" w:rsidP="00BA2E11">
      <w:pPr>
        <w:tabs>
          <w:tab w:val="left" w:pos="2880"/>
          <w:tab w:val="left" w:pos="5760"/>
          <w:tab w:val="left" w:pos="8280"/>
        </w:tabs>
        <w:spacing w:after="120" w:line="240" w:lineRule="auto"/>
        <w:ind w:left="360"/>
        <w:rPr>
          <w:rFonts w:ascii="Arial" w:hAnsi="Arial" w:cs="Arial"/>
          <w:b/>
        </w:rPr>
      </w:pPr>
      <w:r w:rsidRPr="00BA2E11">
        <w:rPr>
          <w:rFonts w:ascii="Arial" w:hAnsi="Arial" w:cs="Arial"/>
        </w:rPr>
        <w:t xml:space="preserve">Receiving Textbooks: Students at the Steamboat campus pick up physical textbook orders at the campus store. </w:t>
      </w:r>
    </w:p>
    <w:p w14:paraId="584F8442" w14:textId="77777777" w:rsidR="00BA2E11" w:rsidRPr="00BA2E11" w:rsidRDefault="00BA2E11" w:rsidP="00BA2E11">
      <w:pPr>
        <w:tabs>
          <w:tab w:val="left" w:pos="2880"/>
          <w:tab w:val="left" w:pos="5760"/>
          <w:tab w:val="left" w:pos="8280"/>
        </w:tabs>
        <w:spacing w:after="120" w:line="240" w:lineRule="auto"/>
        <w:ind w:left="360"/>
        <w:rPr>
          <w:rFonts w:ascii="Arial" w:hAnsi="Arial" w:cs="Arial"/>
        </w:rPr>
      </w:pPr>
      <w:r w:rsidRPr="00BA2E11">
        <w:rPr>
          <w:rFonts w:ascii="Arial" w:hAnsi="Arial" w:cs="Arial"/>
          <w:b/>
          <w:bCs/>
        </w:rPr>
        <w:t>IMPORTANT:</w:t>
      </w:r>
      <w:r w:rsidRPr="00BA2E11">
        <w:rPr>
          <w:rFonts w:ascii="Arial" w:hAnsi="Arial" w:cs="Arial"/>
        </w:rPr>
        <w:t xml:space="preserve"> Returns: If you are not choosing to buy them, you must return materials by the </w:t>
      </w:r>
      <w:r w:rsidRPr="00BA2E11">
        <w:rPr>
          <w:rFonts w:ascii="Arial" w:hAnsi="Arial" w:cs="Arial"/>
          <w:u w:val="single"/>
        </w:rPr>
        <w:t>last date of the semester</w:t>
      </w:r>
      <w:r w:rsidRPr="00BA2E11">
        <w:rPr>
          <w:rFonts w:ascii="Arial" w:hAnsi="Arial" w:cs="Arial"/>
        </w:rPr>
        <w:t xml:space="preserve">. After this strict deadline has passed, purchase fees based on the price of the textbooks are assessed to your student account. Students are permitted to keep books by paying these fees. If you do not wish to keep textbooks or incur additional fees, return textbooks by the deadline to the campus store, or use the free return label found on Basecamp under “manage my returns” (go to: Basecamp &gt; MY CMC APPS &gt; Learning Materials Program). For a dropped class, you must return textbooks within 7 days to avoid book purchase fees. </w:t>
      </w:r>
    </w:p>
    <w:p w14:paraId="7A855CF2" w14:textId="1DE63004" w:rsidR="00BA2E11" w:rsidRPr="00BA2E11" w:rsidRDefault="00BA2E11" w:rsidP="00BA2E11">
      <w:pPr>
        <w:tabs>
          <w:tab w:val="left" w:pos="2880"/>
          <w:tab w:val="left" w:pos="5760"/>
          <w:tab w:val="left" w:pos="8280"/>
        </w:tabs>
        <w:spacing w:after="120" w:line="240" w:lineRule="auto"/>
        <w:ind w:left="360"/>
        <w:rPr>
          <w:rFonts w:ascii="Arial" w:hAnsi="Arial" w:cs="Arial"/>
          <w:b/>
        </w:rPr>
      </w:pPr>
      <w:r w:rsidRPr="00BA2E11">
        <w:rPr>
          <w:rFonts w:ascii="Arial" w:hAnsi="Arial" w:cs="Arial"/>
        </w:rPr>
        <w:t xml:space="preserve">For information on additional book listings, excluded courses, and other LMP information, visit: Basecamp &gt; MY CMC APPS &gt; Learning Materials Program &gt; </w:t>
      </w:r>
      <w:r w:rsidRPr="00BA2E11">
        <w:rPr>
          <w:rFonts w:ascii="Arial" w:hAnsi="Arial" w:cs="Arial"/>
          <w:bCs/>
        </w:rPr>
        <w:t>home.</w:t>
      </w:r>
      <w:r w:rsidRPr="00BA2E11">
        <w:rPr>
          <w:rFonts w:ascii="Arial" w:hAnsi="Arial" w:cs="Arial"/>
          <w:b/>
        </w:rPr>
        <w:t xml:space="preserve"> </w:t>
      </w:r>
      <w:r w:rsidRPr="00BA2E11">
        <w:rPr>
          <w:rFonts w:ascii="Arial" w:hAnsi="Arial" w:cs="Arial"/>
        </w:rPr>
        <w:t xml:space="preserve">Questions? Call CMC LMP Customer Service at 844-523-9056, email your question to </w:t>
      </w:r>
      <w:hyperlink r:id="rId13" w:history="1">
        <w:r w:rsidRPr="00BA2E11">
          <w:rPr>
            <w:rStyle w:val="Hyperlink"/>
            <w:rFonts w:ascii="Arial" w:hAnsi="Arial" w:cs="Arial"/>
            <w:iCs/>
          </w:rPr>
          <w:t>cmclmp@ecampus.com</w:t>
        </w:r>
      </w:hyperlink>
      <w:r w:rsidRPr="00BA2E11">
        <w:rPr>
          <w:rFonts w:ascii="Arial" w:hAnsi="Arial" w:cs="Arial"/>
          <w:iCs/>
        </w:rPr>
        <w:t>,</w:t>
      </w:r>
      <w:r w:rsidRPr="00BA2E11">
        <w:rPr>
          <w:rFonts w:ascii="Arial" w:hAnsi="Arial" w:cs="Arial"/>
        </w:rPr>
        <w:t xml:space="preserve"> or visit: Basecamp &gt; </w:t>
      </w:r>
      <w:r w:rsidRPr="00BA2E11">
        <w:rPr>
          <w:rFonts w:ascii="Arial" w:hAnsi="Arial" w:cs="Arial"/>
          <w:u w:val="single"/>
        </w:rPr>
        <w:t>Student Services</w:t>
      </w:r>
      <w:r w:rsidRPr="00BA2E11">
        <w:rPr>
          <w:rFonts w:ascii="Arial" w:hAnsi="Arial" w:cs="Arial"/>
        </w:rPr>
        <w:t xml:space="preserve"> &gt; </w:t>
      </w:r>
      <w:hyperlink r:id="rId14" w:history="1">
        <w:r w:rsidRPr="00BA2E11">
          <w:rPr>
            <w:rStyle w:val="Hyperlink"/>
            <w:rFonts w:ascii="Arial" w:hAnsi="Arial" w:cs="Arial"/>
          </w:rPr>
          <w:t>Learning Materials Program Student Resource</w:t>
        </w:r>
      </w:hyperlink>
      <w:r w:rsidRPr="00BA2E11">
        <w:rPr>
          <w:rFonts w:ascii="Arial" w:hAnsi="Arial" w:cs="Arial"/>
        </w:rPr>
        <w:t xml:space="preserve"> page. You may also contact your</w:t>
      </w:r>
      <w:r w:rsidRPr="00BA2E11">
        <w:rPr>
          <w:rFonts w:ascii="Arial" w:hAnsi="Arial" w:cs="Arial"/>
          <w:b/>
        </w:rPr>
        <w:t xml:space="preserve"> c</w:t>
      </w:r>
      <w:r w:rsidRPr="00BA2E11">
        <w:rPr>
          <w:rFonts w:ascii="Arial" w:hAnsi="Arial" w:cs="Arial"/>
          <w:iCs/>
        </w:rPr>
        <w:t>ampus representative (CMC LMP Customer Service 844-523-9056).</w:t>
      </w:r>
    </w:p>
    <w:p w14:paraId="7E8376CF" w14:textId="31431AA7" w:rsidR="00B609D4" w:rsidRPr="00BA2E11" w:rsidRDefault="003C01FB" w:rsidP="002318CF">
      <w:pPr>
        <w:pStyle w:val="Heading1"/>
        <w:spacing w:before="360"/>
        <w:rPr>
          <w:rFonts w:cs="Arial"/>
        </w:rPr>
      </w:pPr>
      <w:r w:rsidRPr="00BA2E11">
        <w:rPr>
          <w:rFonts w:cs="Arial"/>
        </w:rPr>
        <w:t xml:space="preserve">II. </w:t>
      </w:r>
      <w:r w:rsidR="00B609D4" w:rsidRPr="00BA2E11">
        <w:rPr>
          <w:rFonts w:cs="Arial"/>
        </w:rPr>
        <w:t>Course Description</w:t>
      </w:r>
      <w:r w:rsidR="003D7139" w:rsidRPr="00BA2E11">
        <w:rPr>
          <w:rFonts w:cs="Arial"/>
        </w:rPr>
        <w:t xml:space="preserve"> </w:t>
      </w:r>
    </w:p>
    <w:p w14:paraId="2622925A" w14:textId="77777777" w:rsidR="00BA2E11" w:rsidRDefault="00BA2E11" w:rsidP="00BA2E11">
      <w:pPr>
        <w:widowControl w:val="0"/>
        <w:spacing w:after="0" w:line="240" w:lineRule="auto"/>
        <w:ind w:left="360"/>
        <w:rPr>
          <w:rFonts w:ascii="Arial" w:hAnsi="Arial" w:cs="Arial"/>
        </w:rPr>
      </w:pPr>
    </w:p>
    <w:p w14:paraId="6AFB9966" w14:textId="51EDAD6A" w:rsidR="003D7139" w:rsidRPr="00BA2E11" w:rsidRDefault="003D7139" w:rsidP="00BA2E11">
      <w:pPr>
        <w:widowControl w:val="0"/>
        <w:spacing w:after="0" w:line="240" w:lineRule="auto"/>
        <w:ind w:left="360"/>
        <w:rPr>
          <w:rFonts w:ascii="Arial" w:hAnsi="Arial" w:cs="Arial"/>
        </w:rPr>
      </w:pPr>
      <w:r w:rsidRPr="00BA2E11">
        <w:rPr>
          <w:rFonts w:ascii="Arial" w:hAnsi="Arial" w:cs="Arial"/>
        </w:rPr>
        <w:t xml:space="preserve">Introduces the central principles of permaculture, an approach to applied design aimed at increasing health, vitality, and resilience in human/nature systems. Focusing on basic </w:t>
      </w:r>
      <w:proofErr w:type="spellStart"/>
      <w:r w:rsidRPr="00BA2E11">
        <w:rPr>
          <w:rFonts w:ascii="Arial" w:hAnsi="Arial" w:cs="Arial"/>
        </w:rPr>
        <w:t>agro</w:t>
      </w:r>
      <w:proofErr w:type="spellEnd"/>
      <w:r w:rsidRPr="00BA2E11">
        <w:rPr>
          <w:rFonts w:ascii="Arial" w:hAnsi="Arial" w:cs="Arial"/>
        </w:rPr>
        <w:t>-ecological design theory, students will learn and apply permaculture principles to plan and/or construct projects such as edible landscapes, gardens, compost systems, water saving and optimizing landscape features, and energy saving systems. This course is the first in a two-course sequence that comprises the Permaculture Design Certificate program.</w:t>
      </w:r>
    </w:p>
    <w:p w14:paraId="215F7916" w14:textId="287421BE" w:rsidR="001031F6" w:rsidRPr="00BA2E11" w:rsidRDefault="003C01FB" w:rsidP="002318CF">
      <w:pPr>
        <w:pStyle w:val="Heading1"/>
        <w:spacing w:before="360"/>
        <w:rPr>
          <w:rFonts w:cs="Arial"/>
        </w:rPr>
      </w:pPr>
      <w:r w:rsidRPr="00BA2E11">
        <w:rPr>
          <w:rFonts w:cs="Arial"/>
        </w:rPr>
        <w:t xml:space="preserve">III. </w:t>
      </w:r>
      <w:r w:rsidR="00D810B5" w:rsidRPr="00BA2E11">
        <w:rPr>
          <w:rFonts w:cs="Arial"/>
        </w:rPr>
        <w:t>Student Learning Outcomes, Competencies, and Skills</w:t>
      </w:r>
    </w:p>
    <w:p w14:paraId="53256499" w14:textId="77777777" w:rsidR="00BA2E11" w:rsidRDefault="00BA2E11" w:rsidP="00BA2E11">
      <w:pPr>
        <w:widowControl w:val="0"/>
        <w:spacing w:after="0" w:line="240" w:lineRule="auto"/>
        <w:ind w:left="360"/>
        <w:rPr>
          <w:rFonts w:ascii="Arial" w:hAnsi="Arial" w:cs="Arial"/>
        </w:rPr>
      </w:pPr>
    </w:p>
    <w:p w14:paraId="555ADD58" w14:textId="5C912024" w:rsidR="003D7139" w:rsidRDefault="003D7139" w:rsidP="00BA2E11">
      <w:pPr>
        <w:widowControl w:val="0"/>
        <w:spacing w:after="0" w:line="240" w:lineRule="auto"/>
        <w:ind w:left="360"/>
        <w:rPr>
          <w:rFonts w:ascii="Arial" w:hAnsi="Arial" w:cs="Arial"/>
        </w:rPr>
      </w:pPr>
      <w:r w:rsidRPr="00BA2E11">
        <w:rPr>
          <w:rFonts w:ascii="Arial" w:hAnsi="Arial" w:cs="Arial"/>
        </w:rPr>
        <w:t xml:space="preserve">This course focuses on building students’ conceptual understanding of the ethical and practical principles of permaculture and on applying these principles through guided, hands-on experience implementing permaculture concepts and practices. The following list of permaculture principles is quoted from David Holmgren’s book </w:t>
      </w:r>
      <w:r w:rsidRPr="00BA2E11">
        <w:rPr>
          <w:rFonts w:ascii="Arial" w:hAnsi="Arial" w:cs="Arial"/>
          <w:i/>
        </w:rPr>
        <w:t>Permaculture: Principles and Practices Beyond Sustainability</w:t>
      </w:r>
      <w:r w:rsidRPr="00BA2E11">
        <w:rPr>
          <w:rFonts w:ascii="Arial" w:hAnsi="Arial" w:cs="Arial"/>
        </w:rPr>
        <w:t xml:space="preserve"> (2002).</w:t>
      </w:r>
    </w:p>
    <w:p w14:paraId="468AE7C2" w14:textId="77777777" w:rsidR="00BA2E11" w:rsidRPr="00BA2E11" w:rsidRDefault="00BA2E11" w:rsidP="00BA2E11">
      <w:pPr>
        <w:widowControl w:val="0"/>
        <w:spacing w:after="0" w:line="240" w:lineRule="auto"/>
        <w:ind w:left="360"/>
        <w:rPr>
          <w:rFonts w:ascii="Arial" w:hAnsi="Arial" w:cs="Arial"/>
        </w:rPr>
      </w:pPr>
    </w:p>
    <w:p w14:paraId="19EA6EAF" w14:textId="77777777" w:rsidR="003D7139" w:rsidRPr="00BA2E11" w:rsidRDefault="003D7139" w:rsidP="00BA2E11">
      <w:pPr>
        <w:widowControl w:val="0"/>
        <w:numPr>
          <w:ilvl w:val="0"/>
          <w:numId w:val="15"/>
        </w:numPr>
        <w:spacing w:after="0" w:line="240" w:lineRule="auto"/>
        <w:ind w:left="1080"/>
        <w:rPr>
          <w:rFonts w:ascii="Arial" w:hAnsi="Arial" w:cs="Arial"/>
        </w:rPr>
      </w:pPr>
      <w:r w:rsidRPr="00BA2E11">
        <w:rPr>
          <w:rFonts w:ascii="Arial" w:hAnsi="Arial" w:cs="Arial"/>
        </w:rPr>
        <w:t>Ethical principles of permaculture:</w:t>
      </w:r>
    </w:p>
    <w:p w14:paraId="51A4F0C3" w14:textId="77777777" w:rsidR="003D7139" w:rsidRPr="00BA2E11" w:rsidRDefault="003D7139" w:rsidP="00BA2E11">
      <w:pPr>
        <w:widowControl w:val="0"/>
        <w:numPr>
          <w:ilvl w:val="0"/>
          <w:numId w:val="16"/>
        </w:numPr>
        <w:spacing w:after="0" w:line="240" w:lineRule="auto"/>
        <w:ind w:left="1440"/>
        <w:rPr>
          <w:rFonts w:ascii="Arial" w:hAnsi="Arial" w:cs="Arial"/>
        </w:rPr>
      </w:pPr>
      <w:r w:rsidRPr="00BA2E11">
        <w:rPr>
          <w:rFonts w:ascii="Arial" w:hAnsi="Arial" w:cs="Arial"/>
        </w:rPr>
        <w:t>Care for the earth.</w:t>
      </w:r>
    </w:p>
    <w:p w14:paraId="3FB543BA" w14:textId="77777777" w:rsidR="003D7139" w:rsidRPr="00BA2E11" w:rsidRDefault="003D7139" w:rsidP="00BA2E11">
      <w:pPr>
        <w:widowControl w:val="0"/>
        <w:numPr>
          <w:ilvl w:val="0"/>
          <w:numId w:val="16"/>
        </w:numPr>
        <w:spacing w:after="0" w:line="240" w:lineRule="auto"/>
        <w:ind w:left="1440"/>
        <w:rPr>
          <w:rFonts w:ascii="Arial" w:hAnsi="Arial" w:cs="Arial"/>
        </w:rPr>
      </w:pPr>
      <w:r w:rsidRPr="00BA2E11">
        <w:rPr>
          <w:rFonts w:ascii="Arial" w:hAnsi="Arial" w:cs="Arial"/>
        </w:rPr>
        <w:t>Care for people.</w:t>
      </w:r>
    </w:p>
    <w:p w14:paraId="27F41D13" w14:textId="77777777" w:rsidR="003D7139" w:rsidRPr="00BA2E11" w:rsidRDefault="003D7139" w:rsidP="00BA2E11">
      <w:pPr>
        <w:widowControl w:val="0"/>
        <w:numPr>
          <w:ilvl w:val="0"/>
          <w:numId w:val="16"/>
        </w:numPr>
        <w:spacing w:after="0" w:line="240" w:lineRule="auto"/>
        <w:ind w:left="1440"/>
        <w:rPr>
          <w:rFonts w:ascii="Arial" w:hAnsi="Arial" w:cs="Arial"/>
        </w:rPr>
      </w:pPr>
      <w:r w:rsidRPr="00BA2E11">
        <w:rPr>
          <w:rFonts w:ascii="Arial" w:hAnsi="Arial" w:cs="Arial"/>
        </w:rPr>
        <w:t>Setting limits to consumption and reproduction and redistributing surplus.</w:t>
      </w:r>
    </w:p>
    <w:p w14:paraId="5B0C27F5" w14:textId="77777777" w:rsidR="003D7139" w:rsidRPr="00BA2E11" w:rsidRDefault="003D7139" w:rsidP="00BA2E11">
      <w:pPr>
        <w:spacing w:after="0"/>
        <w:rPr>
          <w:rFonts w:ascii="Arial" w:hAnsi="Arial" w:cs="Arial"/>
        </w:rPr>
      </w:pPr>
    </w:p>
    <w:p w14:paraId="7C65DBD5" w14:textId="77777777" w:rsidR="003D7139" w:rsidRPr="00BA2E11" w:rsidRDefault="003D7139" w:rsidP="00BA2E11">
      <w:pPr>
        <w:widowControl w:val="0"/>
        <w:numPr>
          <w:ilvl w:val="0"/>
          <w:numId w:val="15"/>
        </w:numPr>
        <w:spacing w:after="0" w:line="240" w:lineRule="auto"/>
        <w:ind w:left="1080"/>
        <w:rPr>
          <w:rFonts w:ascii="Arial" w:hAnsi="Arial" w:cs="Arial"/>
        </w:rPr>
      </w:pPr>
      <w:r w:rsidRPr="00BA2E11">
        <w:rPr>
          <w:rFonts w:ascii="Arial" w:hAnsi="Arial" w:cs="Arial"/>
        </w:rPr>
        <w:t>Practical principles of permaculture:</w:t>
      </w:r>
    </w:p>
    <w:p w14:paraId="6AAF87EB"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Observe and interact.</w:t>
      </w:r>
    </w:p>
    <w:p w14:paraId="6AFE20DA"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Catch and store energy.</w:t>
      </w:r>
    </w:p>
    <w:p w14:paraId="323F4D46"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Obtain a yield.</w:t>
      </w:r>
    </w:p>
    <w:p w14:paraId="4184367E"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Apply self-regulation and accept feedback.</w:t>
      </w:r>
    </w:p>
    <w:p w14:paraId="082B653B"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Use and value renewable resources and services.</w:t>
      </w:r>
    </w:p>
    <w:p w14:paraId="03D739AA"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Produce no waste.</w:t>
      </w:r>
    </w:p>
    <w:p w14:paraId="72CBEF32"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Design from patterns to details.</w:t>
      </w:r>
    </w:p>
    <w:p w14:paraId="14A43319"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Integrate rather than segregate.</w:t>
      </w:r>
    </w:p>
    <w:p w14:paraId="7A490924"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Use small and slow solutions.</w:t>
      </w:r>
    </w:p>
    <w:p w14:paraId="5EF099B8"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lastRenderedPageBreak/>
        <w:t>Use and value diversity.</w:t>
      </w:r>
    </w:p>
    <w:p w14:paraId="4F461A8F"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Use edges and value the marginal.</w:t>
      </w:r>
    </w:p>
    <w:p w14:paraId="4F75BD4F" w14:textId="77777777" w:rsidR="003D7139" w:rsidRPr="00BA2E11" w:rsidRDefault="003D7139" w:rsidP="00BA2E11">
      <w:pPr>
        <w:widowControl w:val="0"/>
        <w:numPr>
          <w:ilvl w:val="0"/>
          <w:numId w:val="17"/>
        </w:numPr>
        <w:spacing w:after="0" w:line="240" w:lineRule="auto"/>
        <w:ind w:left="1440"/>
        <w:rPr>
          <w:rFonts w:ascii="Arial" w:hAnsi="Arial" w:cs="Arial"/>
        </w:rPr>
      </w:pPr>
      <w:r w:rsidRPr="00BA2E11">
        <w:rPr>
          <w:rFonts w:ascii="Arial" w:hAnsi="Arial" w:cs="Arial"/>
        </w:rPr>
        <w:t>Creatively use and respond to change.</w:t>
      </w:r>
    </w:p>
    <w:p w14:paraId="72EC65F9" w14:textId="77777777" w:rsidR="003D7139" w:rsidRPr="00BA2E11" w:rsidRDefault="003D7139" w:rsidP="003D7139">
      <w:pPr>
        <w:widowControl w:val="0"/>
        <w:spacing w:after="0" w:line="240" w:lineRule="auto"/>
        <w:rPr>
          <w:rFonts w:ascii="Arial" w:hAnsi="Arial" w:cs="Arial"/>
        </w:rPr>
      </w:pPr>
    </w:p>
    <w:p w14:paraId="2B2703D8" w14:textId="00345135" w:rsidR="00BA2E11" w:rsidRPr="00BA2E11" w:rsidRDefault="003D7139" w:rsidP="00BA2E11">
      <w:pPr>
        <w:pStyle w:val="Heading1"/>
        <w:numPr>
          <w:ilvl w:val="0"/>
          <w:numId w:val="15"/>
        </w:numPr>
        <w:spacing w:before="360"/>
        <w:rPr>
          <w:rFonts w:cs="Arial"/>
        </w:rPr>
      </w:pPr>
      <w:r w:rsidRPr="00BA2E11">
        <w:rPr>
          <w:rFonts w:cs="Arial"/>
        </w:rPr>
        <w:t xml:space="preserve">Student Learning Outcomes, Competencies, and Skills: </w:t>
      </w:r>
    </w:p>
    <w:p w14:paraId="3BBB4F45" w14:textId="77777777" w:rsidR="00BA2E11" w:rsidRDefault="00BA2E11" w:rsidP="00BA2E11">
      <w:pPr>
        <w:spacing w:after="0"/>
        <w:ind w:left="360"/>
        <w:rPr>
          <w:rFonts w:ascii="Arial" w:hAnsi="Arial" w:cs="Arial"/>
        </w:rPr>
      </w:pPr>
    </w:p>
    <w:p w14:paraId="11206614" w14:textId="721C1E17" w:rsidR="003D7139" w:rsidRPr="00BA2E11" w:rsidRDefault="003D7139" w:rsidP="00BA2E11">
      <w:pPr>
        <w:ind w:left="360"/>
        <w:rPr>
          <w:rFonts w:ascii="Arial" w:hAnsi="Arial" w:cs="Arial"/>
        </w:rPr>
      </w:pPr>
      <w:r w:rsidRPr="00BA2E11">
        <w:rPr>
          <w:rFonts w:ascii="Arial" w:hAnsi="Arial" w:cs="Arial"/>
        </w:rPr>
        <w:t>Through successful completion of this course, you will:</w:t>
      </w:r>
    </w:p>
    <w:p w14:paraId="22F8CD08" w14:textId="77777777" w:rsidR="003D7139" w:rsidRPr="00BA2E11" w:rsidRDefault="003D7139" w:rsidP="003D7139">
      <w:pPr>
        <w:widowControl w:val="0"/>
        <w:numPr>
          <w:ilvl w:val="0"/>
          <w:numId w:val="18"/>
        </w:numPr>
        <w:spacing w:after="0" w:line="240" w:lineRule="auto"/>
        <w:rPr>
          <w:rFonts w:ascii="Arial" w:hAnsi="Arial" w:cs="Arial"/>
        </w:rPr>
      </w:pPr>
      <w:r w:rsidRPr="00BA2E11">
        <w:rPr>
          <w:rFonts w:ascii="Arial" w:hAnsi="Arial" w:cs="Arial"/>
        </w:rPr>
        <w:t>Demonstrate an understanding of the sustainability challenges to which permaculture is a response.</w:t>
      </w:r>
    </w:p>
    <w:p w14:paraId="3DDE757C" w14:textId="77777777" w:rsidR="003D7139" w:rsidRPr="00BA2E11" w:rsidRDefault="003D7139" w:rsidP="003D7139">
      <w:pPr>
        <w:widowControl w:val="0"/>
        <w:numPr>
          <w:ilvl w:val="0"/>
          <w:numId w:val="18"/>
        </w:numPr>
        <w:spacing w:after="0" w:line="240" w:lineRule="auto"/>
        <w:rPr>
          <w:rFonts w:ascii="Arial" w:hAnsi="Arial" w:cs="Arial"/>
        </w:rPr>
      </w:pPr>
      <w:r w:rsidRPr="00BA2E11">
        <w:rPr>
          <w:rFonts w:ascii="Arial" w:hAnsi="Arial" w:cs="Arial"/>
        </w:rPr>
        <w:t>Demonstrate a thorough understanding of permaculture principles.</w:t>
      </w:r>
    </w:p>
    <w:p w14:paraId="1A4DFE20" w14:textId="77777777" w:rsidR="003D7139" w:rsidRPr="00BA2E11" w:rsidRDefault="003D7139" w:rsidP="003D7139">
      <w:pPr>
        <w:widowControl w:val="0"/>
        <w:numPr>
          <w:ilvl w:val="0"/>
          <w:numId w:val="18"/>
        </w:numPr>
        <w:spacing w:after="0" w:line="240" w:lineRule="auto"/>
        <w:rPr>
          <w:rFonts w:ascii="Arial" w:hAnsi="Arial" w:cs="Arial"/>
        </w:rPr>
      </w:pPr>
      <w:r w:rsidRPr="00BA2E11">
        <w:rPr>
          <w:rFonts w:ascii="Arial" w:hAnsi="Arial" w:cs="Arial"/>
        </w:rPr>
        <w:t>Effectively apply permaculture principles at an introductory level.</w:t>
      </w:r>
    </w:p>
    <w:p w14:paraId="6CA0A9EA" w14:textId="6F5CB3CC" w:rsidR="00BA2E11" w:rsidRPr="00BA2E11" w:rsidRDefault="003C01FB" w:rsidP="00BA2E11">
      <w:pPr>
        <w:pStyle w:val="Heading1"/>
        <w:spacing w:before="360"/>
        <w:rPr>
          <w:rFonts w:cs="Arial"/>
        </w:rPr>
      </w:pPr>
      <w:r w:rsidRPr="00BA2E11">
        <w:rPr>
          <w:rFonts w:cs="Arial"/>
        </w:rPr>
        <w:t xml:space="preserve">IV. </w:t>
      </w:r>
      <w:r w:rsidR="00284FE8" w:rsidRPr="00BA2E11">
        <w:rPr>
          <w:rFonts w:cs="Arial"/>
        </w:rPr>
        <w:t>Individual Development and Educational Assessment (IDEA) Objectives</w:t>
      </w:r>
    </w:p>
    <w:p w14:paraId="5CE4B6B0" w14:textId="77777777" w:rsidR="00BA2E11" w:rsidRDefault="00BA2E11" w:rsidP="00BA2E11">
      <w:pPr>
        <w:pStyle w:val="ListParagraph"/>
      </w:pPr>
    </w:p>
    <w:p w14:paraId="28BDA6A4" w14:textId="526A8E5F" w:rsidR="00331F5C" w:rsidRPr="00BA2E11" w:rsidRDefault="00852F75" w:rsidP="00BA2E11">
      <w:pPr>
        <w:pStyle w:val="ListParagraph"/>
      </w:pPr>
      <w:r w:rsidRPr="00BA2E11">
        <w:t xml:space="preserve">The instructor has selected the following objectives as </w:t>
      </w:r>
      <w:r w:rsidRPr="00BA2E11">
        <w:rPr>
          <w:i/>
        </w:rPr>
        <w:t>Important or Essential</w:t>
      </w:r>
      <w:r w:rsidRPr="00BA2E11">
        <w:t xml:space="preserve"> in order to gauge student progress and improve teaching and learning for this course.</w:t>
      </w:r>
      <w:r w:rsidR="00331F5C" w:rsidRPr="00BA2E11">
        <w:br/>
      </w:r>
    </w:p>
    <w:p w14:paraId="35847C5A" w14:textId="77777777" w:rsidR="00BA2E11" w:rsidRPr="00BA2E11" w:rsidRDefault="00BA2E11" w:rsidP="00BA2E11">
      <w:pPr>
        <w:pStyle w:val="ListParagraph"/>
        <w:numPr>
          <w:ilvl w:val="0"/>
          <w:numId w:val="25"/>
        </w:numPr>
      </w:pPr>
      <w:r w:rsidRPr="00BA2E11">
        <w:t>Gaining a basic understanding of the subject (factual knowledge, methods, principles, generalizations, theories).</w:t>
      </w:r>
    </w:p>
    <w:p w14:paraId="7FF4826A" w14:textId="77777777" w:rsidR="00BA2E11" w:rsidRPr="00BA2E11" w:rsidRDefault="00BA2E11" w:rsidP="00BA2E11">
      <w:pPr>
        <w:pStyle w:val="ListParagraph"/>
        <w:numPr>
          <w:ilvl w:val="0"/>
          <w:numId w:val="25"/>
        </w:numPr>
      </w:pPr>
      <w:r w:rsidRPr="00BA2E11">
        <w:t>Learning to apply course material (to improve thinking, problem solving, and decisions).</w:t>
      </w:r>
    </w:p>
    <w:p w14:paraId="109B7FC1" w14:textId="7DBAEE4C" w:rsidR="00331F5C" w:rsidRPr="00BA2E11" w:rsidRDefault="00BA2E11" w:rsidP="00BA2E11">
      <w:pPr>
        <w:pStyle w:val="ListParagraph"/>
        <w:numPr>
          <w:ilvl w:val="0"/>
          <w:numId w:val="25"/>
        </w:numPr>
      </w:pPr>
      <w:r w:rsidRPr="00BA2E11">
        <w:t>Developing specific skills, competencies, and points of view needed by professionals in the field most closely related to this course.</w:t>
      </w:r>
    </w:p>
    <w:p w14:paraId="729B4283" w14:textId="77777777" w:rsidR="00BA2E11" w:rsidRPr="00BA2E11" w:rsidRDefault="00BA2E11" w:rsidP="00BA2E11">
      <w:pPr>
        <w:pStyle w:val="ListParagraph"/>
        <w:numPr>
          <w:ilvl w:val="0"/>
          <w:numId w:val="25"/>
        </w:numPr>
      </w:pPr>
      <w:r w:rsidRPr="00BA2E11">
        <w:t>Acquiring skills in working with others as a member of a team.</w:t>
      </w:r>
    </w:p>
    <w:p w14:paraId="7E2DC1C4" w14:textId="76DB9C71" w:rsidR="002D2973" w:rsidRPr="00BA2E11" w:rsidRDefault="00BA2E11" w:rsidP="00BA2E11">
      <w:pPr>
        <w:pStyle w:val="ListParagraph"/>
        <w:numPr>
          <w:ilvl w:val="0"/>
          <w:numId w:val="25"/>
        </w:numPr>
      </w:pPr>
      <w:r w:rsidRPr="00BA2E11">
        <w:t>Developing ethical reasoning and/or ethical decision making.</w:t>
      </w:r>
    </w:p>
    <w:p w14:paraId="46BF5489" w14:textId="5B0C56C8" w:rsidR="00331F5C" w:rsidRDefault="00A1673F" w:rsidP="00333856">
      <w:pPr>
        <w:pStyle w:val="Heading1"/>
        <w:numPr>
          <w:ilvl w:val="0"/>
          <w:numId w:val="15"/>
        </w:numPr>
        <w:spacing w:before="360"/>
        <w:rPr>
          <w:rFonts w:cs="Arial"/>
        </w:rPr>
      </w:pPr>
      <w:r w:rsidRPr="00BA2E11">
        <w:rPr>
          <w:rFonts w:cs="Arial"/>
        </w:rPr>
        <w:t>Evaluation Methods</w:t>
      </w:r>
    </w:p>
    <w:p w14:paraId="005F1745" w14:textId="77777777" w:rsidR="00333856" w:rsidRPr="00333856" w:rsidRDefault="00333856" w:rsidP="00333856">
      <w:pPr>
        <w:pStyle w:val="ListParagraph"/>
      </w:pPr>
    </w:p>
    <w:p w14:paraId="79591B1D" w14:textId="50A7A7B1" w:rsidR="00331F5C" w:rsidRPr="00BA2E11" w:rsidRDefault="00333856" w:rsidP="00333856">
      <w:pPr>
        <w:spacing w:line="240" w:lineRule="auto"/>
        <w:ind w:left="360"/>
        <w:rPr>
          <w:rFonts w:ascii="Arial" w:hAnsi="Arial" w:cs="Arial"/>
          <w:b/>
        </w:rPr>
      </w:pPr>
      <w:r w:rsidRPr="00B6718B">
        <w:rPr>
          <w:rFonts w:ascii="Arial" w:hAnsi="Arial" w:cs="Arial"/>
          <w:b/>
        </w:rPr>
        <w:t>Overview of Required Coursework</w:t>
      </w:r>
    </w:p>
    <w:p w14:paraId="6A7232C0" w14:textId="436768B1" w:rsidR="00331F5C" w:rsidRPr="00BA2E11" w:rsidRDefault="00331F5C" w:rsidP="00333856">
      <w:pPr>
        <w:spacing w:line="0" w:lineRule="atLeast"/>
        <w:ind w:left="360"/>
        <w:rPr>
          <w:rFonts w:ascii="Arial" w:hAnsi="Arial" w:cs="Arial"/>
        </w:rPr>
      </w:pPr>
      <w:r w:rsidRPr="00BA2E11">
        <w:rPr>
          <w:rFonts w:ascii="Arial" w:hAnsi="Arial" w:cs="Arial"/>
          <w:b/>
        </w:rPr>
        <w:t>Class participation</w:t>
      </w:r>
      <w:r w:rsidR="00C45AD4">
        <w:rPr>
          <w:rFonts w:ascii="Arial" w:hAnsi="Arial" w:cs="Arial"/>
          <w:b/>
        </w:rPr>
        <w:t>,</w:t>
      </w:r>
      <w:r w:rsidRPr="00BA2E11">
        <w:rPr>
          <w:rFonts w:ascii="Arial" w:hAnsi="Arial" w:cs="Arial"/>
          <w:b/>
        </w:rPr>
        <w:t xml:space="preserve"> 2</w:t>
      </w:r>
      <w:r w:rsidR="00C45AD4">
        <w:rPr>
          <w:rFonts w:ascii="Arial" w:hAnsi="Arial" w:cs="Arial"/>
          <w:b/>
        </w:rPr>
        <w:t>0</w:t>
      </w:r>
      <w:r w:rsidRPr="00BA2E11">
        <w:rPr>
          <w:rFonts w:ascii="Arial" w:hAnsi="Arial" w:cs="Arial"/>
          <w:b/>
        </w:rPr>
        <w:t>% of final grade</w:t>
      </w:r>
      <w:r w:rsidR="00C45AD4">
        <w:rPr>
          <w:rFonts w:ascii="Arial" w:hAnsi="Arial" w:cs="Arial"/>
          <w:b/>
        </w:rPr>
        <w:t xml:space="preserve"> or 200 points:</w:t>
      </w:r>
      <w:r w:rsidRPr="00BA2E11">
        <w:rPr>
          <w:rFonts w:ascii="Arial" w:hAnsi="Arial" w:cs="Arial"/>
          <w:b/>
        </w:rPr>
        <w:t xml:space="preserve"> </w:t>
      </w:r>
      <w:r w:rsidRPr="00BA2E11">
        <w:rPr>
          <w:rFonts w:ascii="Arial" w:hAnsi="Arial" w:cs="Arial"/>
        </w:rPr>
        <w:t xml:space="preserve">The success of this course—for you and for your classmates—depends largely on your commitment to attending, preparing for, and participating in class. Readings will be assigned for each of the two block-scheduled course segments—do them! If you don't, you'll be lost in class, and class discussions will suffer markedly, impacting the learning of others as well. Also, since class participation constitutes a high proportion of your final grade, your grade will suffer if you continually lag behind in or don't complete readings, if you skip classes, or if you neglect to participate in hands-on class projects and field trips. That said, you will not necessarily be graded on the </w:t>
      </w:r>
      <w:r w:rsidRPr="00BA2E11">
        <w:rPr>
          <w:rFonts w:ascii="Arial" w:hAnsi="Arial" w:cs="Arial"/>
          <w:i/>
          <w:iCs/>
        </w:rPr>
        <w:t>quantity</w:t>
      </w:r>
      <w:r w:rsidRPr="00BA2E11">
        <w:rPr>
          <w:rFonts w:ascii="Arial" w:hAnsi="Arial" w:cs="Arial"/>
        </w:rPr>
        <w:t xml:space="preserve"> of your participation. Having a great amount of poor quality, uninformed participation is not beneficial to you or to the class and will not result in a high grade for class participation. As one gauge of your class participation, </w:t>
      </w:r>
      <w:proofErr w:type="gramStart"/>
      <w:r w:rsidRPr="00BA2E11">
        <w:rPr>
          <w:rFonts w:ascii="Arial" w:hAnsi="Arial" w:cs="Arial"/>
        </w:rPr>
        <w:t>We</w:t>
      </w:r>
      <w:proofErr w:type="gramEnd"/>
      <w:r w:rsidRPr="00BA2E11">
        <w:rPr>
          <w:rFonts w:ascii="Arial" w:hAnsi="Arial" w:cs="Arial"/>
        </w:rPr>
        <w:t xml:space="preserve"> will take attendance at every class meeting. Throughout the course, you will complete some important but small in scope hands-on, written, and oral exercises. You will be asked to hand in some written work and also to present some of your work in class.</w:t>
      </w:r>
    </w:p>
    <w:p w14:paraId="3A11DC79" w14:textId="6B749242" w:rsidR="00331F5C" w:rsidRPr="00BA2E11" w:rsidRDefault="00331F5C" w:rsidP="00333856">
      <w:pPr>
        <w:pStyle w:val="ListParagraph"/>
        <w:numPr>
          <w:ilvl w:val="0"/>
          <w:numId w:val="20"/>
        </w:numPr>
        <w:ind w:left="2520"/>
      </w:pPr>
      <w:r w:rsidRPr="00BA2E11">
        <w:t xml:space="preserve">Addresses learning outcomes 1-3 and IDEA objectives </w:t>
      </w:r>
      <w:r w:rsidR="00C45AD4">
        <w:t>1-5</w:t>
      </w:r>
      <w:r w:rsidRPr="00BA2E11">
        <w:t>.</w:t>
      </w:r>
    </w:p>
    <w:p w14:paraId="5A43D6F0" w14:textId="77777777" w:rsidR="00331F5C" w:rsidRPr="00BA2E11" w:rsidRDefault="00331F5C" w:rsidP="00333856">
      <w:pPr>
        <w:rPr>
          <w:rFonts w:ascii="Arial" w:hAnsi="Arial" w:cs="Arial"/>
          <w:b/>
        </w:rPr>
      </w:pPr>
    </w:p>
    <w:p w14:paraId="77998BE0" w14:textId="07B8D138" w:rsidR="00331F5C" w:rsidRPr="00BA2E11" w:rsidRDefault="00331F5C" w:rsidP="00333856">
      <w:pPr>
        <w:spacing w:line="0" w:lineRule="atLeast"/>
        <w:ind w:left="360"/>
        <w:rPr>
          <w:rFonts w:ascii="Arial" w:hAnsi="Arial" w:cs="Arial"/>
        </w:rPr>
      </w:pPr>
      <w:proofErr w:type="spellStart"/>
      <w:r w:rsidRPr="00BA2E11">
        <w:rPr>
          <w:rFonts w:ascii="Arial" w:hAnsi="Arial" w:cs="Arial"/>
          <w:b/>
          <w:bCs/>
        </w:rPr>
        <w:t>Elkstone</w:t>
      </w:r>
      <w:proofErr w:type="spellEnd"/>
      <w:r w:rsidRPr="00BA2E11">
        <w:rPr>
          <w:rFonts w:ascii="Arial" w:hAnsi="Arial" w:cs="Arial"/>
          <w:b/>
          <w:bCs/>
        </w:rPr>
        <w:t xml:space="preserve"> Farm Field Trip Exercises</w:t>
      </w:r>
      <w:r w:rsidRPr="00BA2E11">
        <w:rPr>
          <w:rFonts w:ascii="Arial" w:hAnsi="Arial" w:cs="Arial"/>
          <w:b/>
        </w:rPr>
        <w:t>, 5% of final grade</w:t>
      </w:r>
      <w:r w:rsidR="00C45AD4">
        <w:rPr>
          <w:rFonts w:ascii="Arial" w:hAnsi="Arial" w:cs="Arial"/>
          <w:b/>
        </w:rPr>
        <w:t xml:space="preserve"> or 50 points</w:t>
      </w:r>
      <w:r w:rsidRPr="00BA2E11">
        <w:rPr>
          <w:rFonts w:ascii="Arial" w:hAnsi="Arial" w:cs="Arial"/>
          <w:b/>
        </w:rPr>
        <w:t xml:space="preserve">: </w:t>
      </w:r>
      <w:r w:rsidRPr="00BA2E11">
        <w:rPr>
          <w:rFonts w:ascii="Arial" w:hAnsi="Arial" w:cs="Arial"/>
        </w:rPr>
        <w:t xml:space="preserve">One day of class and beyond (until approximately 5:00 PM) will consist entirely of a field trip to </w:t>
      </w:r>
      <w:proofErr w:type="spellStart"/>
      <w:r w:rsidRPr="00BA2E11">
        <w:rPr>
          <w:rFonts w:ascii="Arial" w:hAnsi="Arial" w:cs="Arial"/>
        </w:rPr>
        <w:t>Elkstone</w:t>
      </w:r>
      <w:proofErr w:type="spellEnd"/>
      <w:r w:rsidRPr="00BA2E11">
        <w:rPr>
          <w:rFonts w:ascii="Arial" w:hAnsi="Arial" w:cs="Arial"/>
        </w:rPr>
        <w:t xml:space="preserve"> Farm in nearby Strawberry Park. </w:t>
      </w:r>
      <w:proofErr w:type="spellStart"/>
      <w:r w:rsidRPr="00BA2E11">
        <w:rPr>
          <w:rFonts w:ascii="Arial" w:hAnsi="Arial" w:cs="Arial"/>
        </w:rPr>
        <w:t>Elkstone</w:t>
      </w:r>
      <w:proofErr w:type="spellEnd"/>
      <w:r w:rsidRPr="00BA2E11">
        <w:rPr>
          <w:rFonts w:ascii="Arial" w:hAnsi="Arial" w:cs="Arial"/>
        </w:rPr>
        <w:t xml:space="preserve"> is a well-developed permaculture project and business where you will have a chance to observe and take part in fostering a living garden farm operation. During this field trip, be prepared to learn through observation, discussion, and hands-on work. Be sure to wear/bring everything you need to work outdoors. </w:t>
      </w:r>
    </w:p>
    <w:p w14:paraId="589816A5" w14:textId="09E593E3" w:rsidR="00331F5C" w:rsidRPr="00BA2E11" w:rsidRDefault="00331F5C" w:rsidP="00333856">
      <w:pPr>
        <w:pStyle w:val="ListParagraph"/>
        <w:numPr>
          <w:ilvl w:val="0"/>
          <w:numId w:val="20"/>
        </w:numPr>
        <w:ind w:left="2520"/>
      </w:pPr>
      <w:r w:rsidRPr="00BA2E11">
        <w:t xml:space="preserve">Addresses learning outcomes 1-3 and IDEA objectives </w:t>
      </w:r>
      <w:r w:rsidR="00C45AD4">
        <w:t>1-4</w:t>
      </w:r>
      <w:r w:rsidRPr="00BA2E11">
        <w:t>.</w:t>
      </w:r>
    </w:p>
    <w:p w14:paraId="5DA9A4F6" w14:textId="77777777" w:rsidR="00331F5C" w:rsidRPr="00BA2E11" w:rsidRDefault="00331F5C" w:rsidP="00333856">
      <w:pPr>
        <w:rPr>
          <w:rFonts w:ascii="Arial" w:hAnsi="Arial" w:cs="Arial"/>
          <w:b/>
        </w:rPr>
      </w:pPr>
    </w:p>
    <w:p w14:paraId="502A5638" w14:textId="33F7D0E0" w:rsidR="00331F5C" w:rsidRPr="00BA2E11" w:rsidRDefault="00331F5C" w:rsidP="00333856">
      <w:pPr>
        <w:spacing w:line="0" w:lineRule="atLeast"/>
        <w:ind w:left="360"/>
        <w:rPr>
          <w:rFonts w:ascii="Arial" w:hAnsi="Arial" w:cs="Arial"/>
        </w:rPr>
      </w:pPr>
      <w:r w:rsidRPr="00BA2E11">
        <w:rPr>
          <w:rFonts w:ascii="Arial" w:hAnsi="Arial" w:cs="Arial"/>
          <w:b/>
          <w:bCs/>
        </w:rPr>
        <w:lastRenderedPageBreak/>
        <w:t>Central Rocky Mountain Permaculture Institute (CRMPI) Field Trip Exercises</w:t>
      </w:r>
      <w:r w:rsidRPr="00BA2E11">
        <w:rPr>
          <w:rFonts w:ascii="Arial" w:hAnsi="Arial" w:cs="Arial"/>
          <w:b/>
        </w:rPr>
        <w:t>, 15% of final grade</w:t>
      </w:r>
      <w:r w:rsidR="00C45AD4">
        <w:rPr>
          <w:rFonts w:ascii="Arial" w:hAnsi="Arial" w:cs="Arial"/>
          <w:b/>
        </w:rPr>
        <w:t xml:space="preserve"> or 150 points</w:t>
      </w:r>
      <w:r w:rsidRPr="00BA2E11">
        <w:rPr>
          <w:rFonts w:ascii="Arial" w:hAnsi="Arial" w:cs="Arial"/>
          <w:b/>
        </w:rPr>
        <w:t xml:space="preserve">: </w:t>
      </w:r>
      <w:r w:rsidRPr="00BA2E11">
        <w:rPr>
          <w:rFonts w:ascii="Arial" w:hAnsi="Arial" w:cs="Arial"/>
        </w:rPr>
        <w:t xml:space="preserve">On Friday and Saturday, September </w:t>
      </w:r>
      <w:r w:rsidR="00C34D16">
        <w:rPr>
          <w:rFonts w:ascii="Arial" w:hAnsi="Arial" w:cs="Arial"/>
        </w:rPr>
        <w:t>13-14</w:t>
      </w:r>
      <w:r w:rsidRPr="00BA2E11">
        <w:rPr>
          <w:rFonts w:ascii="Arial" w:hAnsi="Arial" w:cs="Arial"/>
        </w:rPr>
        <w:t>, we will take an overnight field trip to CRMPI just outside Basalt, Colorado, and to Carbondale, Colorado. CRMPI is the home of an extremely well-developed permaculture food forest that includes both indoor and outdoor growing spaces, animals, a pond, and great camping space for visitors. Please plan on camping out and on supplying your own lunch on the way there and your own dinner and breakfast there. In class, we will plan the logistics of our travel. During this field trip, be prepared to learn through observation, discussion, and hands-on learning exercises and work. Be sure to wear/bring everything you need to camp out and work outdoors.</w:t>
      </w:r>
    </w:p>
    <w:p w14:paraId="033A8EEB" w14:textId="7AF18463" w:rsidR="00331F5C" w:rsidRPr="00BA2E11" w:rsidRDefault="00331F5C" w:rsidP="00333856">
      <w:pPr>
        <w:pStyle w:val="ListParagraph"/>
        <w:numPr>
          <w:ilvl w:val="0"/>
          <w:numId w:val="20"/>
        </w:numPr>
        <w:ind w:left="2520"/>
      </w:pPr>
      <w:r w:rsidRPr="00BA2E11">
        <w:t xml:space="preserve">Addresses learning outcomes 1-3 and IDEA objectives </w:t>
      </w:r>
      <w:r w:rsidR="00C45AD4">
        <w:t>1-5</w:t>
      </w:r>
      <w:r w:rsidRPr="00BA2E11">
        <w:t>.</w:t>
      </w:r>
    </w:p>
    <w:p w14:paraId="78898869" w14:textId="77777777" w:rsidR="00331F5C" w:rsidRPr="00BA2E11" w:rsidRDefault="00331F5C" w:rsidP="00333856">
      <w:pPr>
        <w:rPr>
          <w:rFonts w:ascii="Arial" w:hAnsi="Arial" w:cs="Arial"/>
          <w:b/>
        </w:rPr>
      </w:pPr>
      <w:bookmarkStart w:id="1" w:name="_GoBack"/>
      <w:bookmarkEnd w:id="1"/>
    </w:p>
    <w:p w14:paraId="4F432972" w14:textId="702D5E7F" w:rsidR="00331F5C" w:rsidRPr="00BA2E11" w:rsidRDefault="00331F5C" w:rsidP="00333856">
      <w:pPr>
        <w:ind w:left="360"/>
        <w:rPr>
          <w:rFonts w:ascii="Arial" w:hAnsi="Arial" w:cs="Arial"/>
          <w:b/>
        </w:rPr>
      </w:pPr>
      <w:r w:rsidRPr="00BA2E11">
        <w:rPr>
          <w:rFonts w:ascii="Arial" w:hAnsi="Arial" w:cs="Arial"/>
          <w:b/>
          <w:bCs/>
        </w:rPr>
        <w:t>Analytical and Reflective Journaling</w:t>
      </w:r>
      <w:r w:rsidR="00C45AD4">
        <w:rPr>
          <w:rFonts w:ascii="Arial" w:hAnsi="Arial" w:cs="Arial"/>
          <w:b/>
          <w:bCs/>
        </w:rPr>
        <w:t>,</w:t>
      </w:r>
      <w:r w:rsidRPr="00BA2E11">
        <w:rPr>
          <w:rFonts w:ascii="Arial" w:hAnsi="Arial" w:cs="Arial"/>
          <w:b/>
          <w:bCs/>
        </w:rPr>
        <w:t xml:space="preserve"> 20% of final grade</w:t>
      </w:r>
      <w:r w:rsidR="00C45AD4">
        <w:rPr>
          <w:rFonts w:ascii="Arial" w:hAnsi="Arial" w:cs="Arial"/>
          <w:b/>
          <w:bCs/>
        </w:rPr>
        <w:t xml:space="preserve"> or 200 points</w:t>
      </w:r>
      <w:r w:rsidRPr="00BA2E11">
        <w:rPr>
          <w:rFonts w:ascii="Arial" w:hAnsi="Arial" w:cs="Arial"/>
          <w:b/>
        </w:rPr>
        <w:t>:</w:t>
      </w:r>
      <w:r w:rsidRPr="00BA2E11">
        <w:rPr>
          <w:rFonts w:ascii="Arial" w:hAnsi="Arial" w:cs="Arial"/>
        </w:rPr>
        <w:t xml:space="preserve"> For this class, you will not be taking exams. Your analytical and reflective journalin</w:t>
      </w:r>
      <w:r w:rsidR="002B7EA1">
        <w:rPr>
          <w:rFonts w:ascii="Arial" w:hAnsi="Arial" w:cs="Arial"/>
        </w:rPr>
        <w:t>g, your introductory design project, and your table of permaculture ethics and principles</w:t>
      </w:r>
      <w:r w:rsidRPr="00BA2E11">
        <w:rPr>
          <w:rFonts w:ascii="Arial" w:hAnsi="Arial" w:cs="Arial"/>
        </w:rPr>
        <w:t xml:space="preserve"> (described below) are basically your exams for this course. In class,</w:t>
      </w:r>
      <w:r w:rsidR="002B7EA1">
        <w:rPr>
          <w:rFonts w:ascii="Arial" w:hAnsi="Arial" w:cs="Arial"/>
        </w:rPr>
        <w:t xml:space="preserve"> and in Canvas</w:t>
      </w:r>
      <w:r w:rsidRPr="00BA2E11">
        <w:rPr>
          <w:rFonts w:ascii="Arial" w:hAnsi="Arial" w:cs="Arial"/>
        </w:rPr>
        <w:t xml:space="preserve"> you will be given specific guidelines for your journal entries. Be sure to take your journal writing seriously! It should be much more than a simple listing or basic description of what you’ve been doing in the course. Since your journal writing substitutes, in part, for exams for this class, your responses are expected to demonstrate the depth of thought and the clarity that you would strive for in writing exam responses. Specific guidelines and prompts shared with you in class and via Canvas will clarify the depth and subject content expected. You will mostly draw upon course texts and experiences for your journaling. If you draw on material beyond course texts, you will need to cite these sources in APA style.</w:t>
      </w:r>
    </w:p>
    <w:p w14:paraId="5E99CA36" w14:textId="0F239F7F" w:rsidR="00331F5C" w:rsidRPr="00BA2E11" w:rsidRDefault="00331F5C" w:rsidP="00333856">
      <w:pPr>
        <w:pStyle w:val="ListParagraph"/>
        <w:numPr>
          <w:ilvl w:val="0"/>
          <w:numId w:val="20"/>
        </w:numPr>
        <w:ind w:left="2520"/>
        <w:rPr>
          <w:b/>
        </w:rPr>
      </w:pPr>
      <w:r w:rsidRPr="00BA2E11">
        <w:t>Addresses learning outcomes 1-3 and IDEA o</w:t>
      </w:r>
      <w:r w:rsidR="00C45AD4">
        <w:t>bjective</w:t>
      </w:r>
      <w:r w:rsidRPr="00BA2E11">
        <w:t xml:space="preserve">s </w:t>
      </w:r>
      <w:r w:rsidR="00C45AD4">
        <w:t>1-3</w:t>
      </w:r>
      <w:r w:rsidRPr="00BA2E11">
        <w:t xml:space="preserve"> and </w:t>
      </w:r>
      <w:r w:rsidR="00C45AD4">
        <w:t>5</w:t>
      </w:r>
    </w:p>
    <w:p w14:paraId="4CEF649D" w14:textId="77777777" w:rsidR="00331F5C" w:rsidRPr="00BA2E11" w:rsidRDefault="00331F5C" w:rsidP="00333856">
      <w:pPr>
        <w:rPr>
          <w:rFonts w:ascii="Arial" w:hAnsi="Arial" w:cs="Arial"/>
        </w:rPr>
      </w:pPr>
    </w:p>
    <w:p w14:paraId="16F3C390" w14:textId="1BE8F509" w:rsidR="00331F5C" w:rsidRPr="00BA2E11" w:rsidRDefault="00333856" w:rsidP="00333856">
      <w:pPr>
        <w:ind w:left="360"/>
        <w:rPr>
          <w:rFonts w:ascii="Arial" w:hAnsi="Arial" w:cs="Arial"/>
          <w:b/>
          <w:bCs/>
        </w:rPr>
      </w:pPr>
      <w:r>
        <w:rPr>
          <w:rFonts w:ascii="Arial" w:hAnsi="Arial" w:cs="Arial"/>
          <w:b/>
          <w:bCs/>
        </w:rPr>
        <w:t>Introductory</w:t>
      </w:r>
      <w:r w:rsidR="00331F5C" w:rsidRPr="00BA2E11">
        <w:rPr>
          <w:rFonts w:ascii="Arial" w:hAnsi="Arial" w:cs="Arial"/>
          <w:b/>
          <w:bCs/>
        </w:rPr>
        <w:t xml:space="preserve"> Permaculture </w:t>
      </w:r>
      <w:r>
        <w:rPr>
          <w:rFonts w:ascii="Arial" w:hAnsi="Arial" w:cs="Arial"/>
          <w:b/>
          <w:bCs/>
        </w:rPr>
        <w:t>Design</w:t>
      </w:r>
      <w:r w:rsidR="00331F5C" w:rsidRPr="00BA2E11">
        <w:rPr>
          <w:rFonts w:ascii="Arial" w:hAnsi="Arial" w:cs="Arial"/>
          <w:b/>
          <w:bCs/>
        </w:rPr>
        <w:t xml:space="preserve"> Project</w:t>
      </w:r>
      <w:r w:rsidR="00C45AD4">
        <w:rPr>
          <w:rFonts w:ascii="Arial" w:hAnsi="Arial" w:cs="Arial"/>
          <w:b/>
          <w:bCs/>
        </w:rPr>
        <w:t>,</w:t>
      </w:r>
      <w:r w:rsidR="00331F5C" w:rsidRPr="00BA2E11">
        <w:rPr>
          <w:rFonts w:ascii="Arial" w:hAnsi="Arial" w:cs="Arial"/>
          <w:b/>
          <w:bCs/>
        </w:rPr>
        <w:t xml:space="preserve"> </w:t>
      </w:r>
      <w:r w:rsidR="00C45AD4">
        <w:rPr>
          <w:rFonts w:ascii="Arial" w:hAnsi="Arial" w:cs="Arial"/>
          <w:b/>
          <w:bCs/>
        </w:rPr>
        <w:t>20</w:t>
      </w:r>
      <w:r w:rsidR="00331F5C" w:rsidRPr="00BA2E11">
        <w:rPr>
          <w:rFonts w:ascii="Arial" w:hAnsi="Arial" w:cs="Arial"/>
          <w:b/>
          <w:bCs/>
        </w:rPr>
        <w:t>% of final grade</w:t>
      </w:r>
      <w:r w:rsidR="00C45AD4">
        <w:rPr>
          <w:rFonts w:ascii="Arial" w:hAnsi="Arial" w:cs="Arial"/>
          <w:b/>
          <w:bCs/>
        </w:rPr>
        <w:t xml:space="preserve"> or 200 points</w:t>
      </w:r>
      <w:r w:rsidR="00331F5C" w:rsidRPr="00BA2E11">
        <w:rPr>
          <w:rFonts w:ascii="Arial" w:hAnsi="Arial" w:cs="Arial"/>
          <w:b/>
          <w:bCs/>
        </w:rPr>
        <w:t xml:space="preserve">: </w:t>
      </w:r>
      <w:r w:rsidR="002B7EA1">
        <w:rPr>
          <w:rFonts w:ascii="Arial" w:hAnsi="Arial" w:cs="Arial"/>
        </w:rPr>
        <w:t>Near the end of the term, y</w:t>
      </w:r>
      <w:r w:rsidR="00331F5C" w:rsidRPr="00BA2E11">
        <w:rPr>
          <w:rFonts w:ascii="Arial" w:hAnsi="Arial" w:cs="Arial"/>
        </w:rPr>
        <w:t xml:space="preserve">ou will </w:t>
      </w:r>
      <w:r w:rsidR="002B7EA1">
        <w:rPr>
          <w:rFonts w:ascii="Arial" w:hAnsi="Arial" w:cs="Arial"/>
        </w:rPr>
        <w:t xml:space="preserve">complete an introductory design project. </w:t>
      </w:r>
      <w:proofErr w:type="spellStart"/>
      <w:r w:rsidR="002B7EA1">
        <w:rPr>
          <w:rFonts w:ascii="Arial" w:hAnsi="Arial" w:cs="Arial"/>
        </w:rPr>
        <w:t>Yourwill</w:t>
      </w:r>
      <w:proofErr w:type="spellEnd"/>
      <w:r w:rsidR="002B7EA1">
        <w:rPr>
          <w:rFonts w:ascii="Arial" w:hAnsi="Arial" w:cs="Arial"/>
        </w:rPr>
        <w:t xml:space="preserve"> develop initial ideas, receive feedback (workshop style) on your initial ideas in class, refine your project based on feedback received, and present your final design to the class. </w:t>
      </w:r>
      <w:r w:rsidR="00331F5C" w:rsidRPr="00BA2E11">
        <w:rPr>
          <w:rFonts w:ascii="Arial" w:hAnsi="Arial" w:cs="Arial"/>
        </w:rPr>
        <w:t xml:space="preserve">Details about this </w:t>
      </w:r>
      <w:r w:rsidR="002B7EA1">
        <w:rPr>
          <w:rFonts w:ascii="Arial" w:hAnsi="Arial" w:cs="Arial"/>
        </w:rPr>
        <w:t>project</w:t>
      </w:r>
      <w:r w:rsidR="00331F5C" w:rsidRPr="00BA2E11">
        <w:rPr>
          <w:rFonts w:ascii="Arial" w:hAnsi="Arial" w:cs="Arial"/>
        </w:rPr>
        <w:t xml:space="preserve"> will be provided </w:t>
      </w:r>
      <w:r w:rsidR="002B7EA1">
        <w:rPr>
          <w:rFonts w:ascii="Arial" w:hAnsi="Arial" w:cs="Arial"/>
        </w:rPr>
        <w:t xml:space="preserve">and discussed </w:t>
      </w:r>
      <w:r w:rsidR="00331F5C" w:rsidRPr="00BA2E11">
        <w:rPr>
          <w:rFonts w:ascii="Arial" w:hAnsi="Arial" w:cs="Arial"/>
        </w:rPr>
        <w:t>in class.</w:t>
      </w:r>
    </w:p>
    <w:p w14:paraId="20A22DB4" w14:textId="4AAF6586" w:rsidR="00331F5C" w:rsidRPr="00BA2E11" w:rsidRDefault="00331F5C" w:rsidP="00333856">
      <w:pPr>
        <w:pStyle w:val="ListParagraph"/>
        <w:numPr>
          <w:ilvl w:val="0"/>
          <w:numId w:val="20"/>
        </w:numPr>
        <w:ind w:left="2520"/>
      </w:pPr>
      <w:r w:rsidRPr="00BA2E11">
        <w:t xml:space="preserve">Addresses learning outcome </w:t>
      </w:r>
      <w:r w:rsidR="00C45AD4">
        <w:t>1</w:t>
      </w:r>
      <w:r w:rsidRPr="00BA2E11">
        <w:t>-3 and IDEA o</w:t>
      </w:r>
      <w:r w:rsidR="00C45AD4">
        <w:t>bjectiv</w:t>
      </w:r>
      <w:r w:rsidRPr="00BA2E11">
        <w:t>es 2</w:t>
      </w:r>
      <w:r w:rsidR="00C45AD4">
        <w:t>-5</w:t>
      </w:r>
      <w:r w:rsidRPr="00BA2E11">
        <w:t>.</w:t>
      </w:r>
    </w:p>
    <w:p w14:paraId="545A220B" w14:textId="77777777" w:rsidR="00331F5C" w:rsidRPr="00BA2E11" w:rsidRDefault="00331F5C" w:rsidP="00333856">
      <w:pPr>
        <w:rPr>
          <w:rFonts w:ascii="Arial" w:hAnsi="Arial" w:cs="Arial"/>
        </w:rPr>
      </w:pPr>
    </w:p>
    <w:p w14:paraId="20D8D065" w14:textId="2E292EAD" w:rsidR="00331F5C" w:rsidRPr="00BA2E11" w:rsidRDefault="007D0977" w:rsidP="00333856">
      <w:pPr>
        <w:ind w:left="360"/>
        <w:rPr>
          <w:rFonts w:ascii="Arial" w:hAnsi="Arial" w:cs="Arial"/>
          <w:b/>
        </w:rPr>
      </w:pPr>
      <w:r>
        <w:rPr>
          <w:rFonts w:ascii="Arial" w:hAnsi="Arial" w:cs="Arial"/>
          <w:b/>
          <w:bCs/>
        </w:rPr>
        <w:t>Table of Permaculture Ethics and Principles</w:t>
      </w:r>
      <w:r w:rsidR="00C45AD4">
        <w:rPr>
          <w:rFonts w:ascii="Arial" w:hAnsi="Arial" w:cs="Arial"/>
          <w:b/>
          <w:bCs/>
        </w:rPr>
        <w:t>,</w:t>
      </w:r>
      <w:r w:rsidR="00331F5C" w:rsidRPr="00BA2E11">
        <w:rPr>
          <w:rFonts w:ascii="Arial" w:hAnsi="Arial" w:cs="Arial"/>
          <w:b/>
          <w:bCs/>
        </w:rPr>
        <w:t xml:space="preserve"> </w:t>
      </w:r>
      <w:r w:rsidR="00C45AD4">
        <w:rPr>
          <w:rFonts w:ascii="Arial" w:hAnsi="Arial" w:cs="Arial"/>
          <w:b/>
          <w:bCs/>
        </w:rPr>
        <w:t>20</w:t>
      </w:r>
      <w:r w:rsidR="00331F5C" w:rsidRPr="00BA2E11">
        <w:rPr>
          <w:rFonts w:ascii="Arial" w:hAnsi="Arial" w:cs="Arial"/>
          <w:b/>
          <w:bCs/>
        </w:rPr>
        <w:t>% of final grade</w:t>
      </w:r>
      <w:r w:rsidR="00C45AD4">
        <w:rPr>
          <w:rFonts w:ascii="Arial" w:hAnsi="Arial" w:cs="Arial"/>
          <w:b/>
          <w:bCs/>
        </w:rPr>
        <w:t xml:space="preserve"> or 200 points</w:t>
      </w:r>
      <w:r w:rsidR="00331F5C" w:rsidRPr="00BA2E11">
        <w:rPr>
          <w:rFonts w:ascii="Arial" w:hAnsi="Arial" w:cs="Arial"/>
          <w:b/>
        </w:rPr>
        <w:t xml:space="preserve">: </w:t>
      </w:r>
      <w:r w:rsidR="00331F5C" w:rsidRPr="00BA2E11">
        <w:rPr>
          <w:rFonts w:ascii="Arial" w:hAnsi="Arial" w:cs="Arial"/>
        </w:rPr>
        <w:t xml:space="preserve">At the end of the term, you will </w:t>
      </w:r>
      <w:r>
        <w:rPr>
          <w:rFonts w:ascii="Arial" w:hAnsi="Arial" w:cs="Arial"/>
        </w:rPr>
        <w:t>complete a form in which you will describe and provide examples of applications for each of the permaculture ethics and principles. The form will be provided to you in Canvas, and the assignment will be discussed in class.</w:t>
      </w:r>
    </w:p>
    <w:p w14:paraId="38BF88B6" w14:textId="5AC47B16" w:rsidR="00331F5C" w:rsidRPr="00BA2E11" w:rsidRDefault="00331F5C" w:rsidP="00333856">
      <w:pPr>
        <w:pStyle w:val="ListParagraph"/>
        <w:numPr>
          <w:ilvl w:val="0"/>
          <w:numId w:val="20"/>
        </w:numPr>
        <w:ind w:left="2520"/>
      </w:pPr>
      <w:r w:rsidRPr="00BA2E11">
        <w:t>Addresses learning 1-3 and IDEA o</w:t>
      </w:r>
      <w:r w:rsidR="00C45AD4">
        <w:t>bjectiv</w:t>
      </w:r>
      <w:r w:rsidRPr="00BA2E11">
        <w:t>es 2, 4, and 10.</w:t>
      </w:r>
    </w:p>
    <w:p w14:paraId="26EC75AD" w14:textId="77777777" w:rsidR="00331F5C" w:rsidRPr="00BA2E11" w:rsidRDefault="00331F5C" w:rsidP="00333856">
      <w:pPr>
        <w:ind w:left="360"/>
        <w:rPr>
          <w:rFonts w:ascii="Arial" w:hAnsi="Arial" w:cs="Arial"/>
          <w:i/>
        </w:rPr>
      </w:pPr>
    </w:p>
    <w:p w14:paraId="586B333B" w14:textId="184E57A3" w:rsidR="00331F5C" w:rsidRDefault="00331F5C" w:rsidP="00333856">
      <w:pPr>
        <w:ind w:left="360"/>
        <w:rPr>
          <w:rFonts w:ascii="Arial" w:hAnsi="Arial" w:cs="Arial"/>
        </w:rPr>
      </w:pPr>
      <w:r w:rsidRPr="00BA2E11">
        <w:rPr>
          <w:rFonts w:ascii="Arial" w:hAnsi="Arial" w:cs="Arial"/>
          <w:b/>
        </w:rPr>
        <w:t>Extra Credit:</w:t>
      </w:r>
      <w:r w:rsidRPr="00BA2E11">
        <w:rPr>
          <w:rFonts w:ascii="Arial" w:hAnsi="Arial" w:cs="Arial"/>
        </w:rPr>
        <w:t xml:space="preserve"> We may identify in class and/or via Canvas opportunities to earn extra credit. All such opportunities will be open to all students.</w:t>
      </w:r>
    </w:p>
    <w:p w14:paraId="1DAC1A98" w14:textId="77777777" w:rsidR="00333856" w:rsidRDefault="00333856" w:rsidP="00333856">
      <w:pPr>
        <w:spacing w:after="0"/>
        <w:ind w:left="360"/>
        <w:rPr>
          <w:rFonts w:ascii="Arial" w:hAnsi="Arial" w:cs="Arial"/>
          <w:b/>
        </w:rPr>
      </w:pPr>
      <w:r w:rsidRPr="00504333">
        <w:rPr>
          <w:rFonts w:ascii="Arial" w:hAnsi="Arial" w:cs="Arial"/>
          <w:b/>
        </w:rPr>
        <w:t>Grading Scale</w:t>
      </w:r>
    </w:p>
    <w:p w14:paraId="6E84FDC7" w14:textId="77777777" w:rsidR="00333856" w:rsidRDefault="00333856" w:rsidP="00333856">
      <w:pPr>
        <w:spacing w:after="0"/>
        <w:ind w:left="720"/>
        <w:rPr>
          <w:rFonts w:ascii="Arial" w:hAnsi="Arial" w:cs="Arial"/>
          <w:b/>
        </w:rPr>
      </w:pPr>
    </w:p>
    <w:p w14:paraId="7F089CD9"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93.5%-100%</w:t>
      </w:r>
      <w:r w:rsidRPr="00504333">
        <w:rPr>
          <w:rFonts w:ascii="Arial" w:hAnsi="Arial" w:cs="Arial"/>
        </w:rPr>
        <w:tab/>
      </w:r>
      <w:r>
        <w:rPr>
          <w:rFonts w:ascii="Arial" w:hAnsi="Arial" w:cs="Arial"/>
        </w:rPr>
        <w:tab/>
        <w:t>935-1000 points</w:t>
      </w:r>
    </w:p>
    <w:p w14:paraId="08761DDB" w14:textId="77777777" w:rsidR="00333856" w:rsidRPr="00504333" w:rsidRDefault="00333856" w:rsidP="00333856">
      <w:pPr>
        <w:spacing w:after="0"/>
        <w:ind w:left="720"/>
        <w:rPr>
          <w:rFonts w:ascii="Arial" w:hAnsi="Arial" w:cs="Arial"/>
        </w:rPr>
      </w:pPr>
      <w:r w:rsidRPr="00504333">
        <w:rPr>
          <w:rFonts w:ascii="Arial" w:hAnsi="Arial" w:cs="Arial"/>
        </w:rPr>
        <w:t xml:space="preserve">A-       </w:t>
      </w:r>
      <w:r w:rsidRPr="00504333">
        <w:rPr>
          <w:rFonts w:ascii="Arial" w:hAnsi="Arial" w:cs="Arial"/>
        </w:rPr>
        <w:tab/>
        <w:t>89.5%-93.4%</w:t>
      </w:r>
      <w:r>
        <w:rPr>
          <w:rFonts w:ascii="Arial" w:hAnsi="Arial" w:cs="Arial"/>
        </w:rPr>
        <w:tab/>
      </w:r>
      <w:r>
        <w:rPr>
          <w:rFonts w:ascii="Arial" w:hAnsi="Arial" w:cs="Arial"/>
        </w:rPr>
        <w:tab/>
        <w:t>895-934 points</w:t>
      </w:r>
    </w:p>
    <w:p w14:paraId="36641920"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86.5%-89.4%</w:t>
      </w:r>
      <w:r w:rsidRPr="00504333">
        <w:rPr>
          <w:rFonts w:ascii="Arial" w:hAnsi="Arial" w:cs="Arial"/>
        </w:rPr>
        <w:tab/>
      </w:r>
      <w:r>
        <w:rPr>
          <w:rFonts w:ascii="Arial" w:hAnsi="Arial" w:cs="Arial"/>
        </w:rPr>
        <w:tab/>
        <w:t>865-894 points</w:t>
      </w:r>
    </w:p>
    <w:p w14:paraId="3924ADCD"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82.5%-86.4</w:t>
      </w:r>
      <w:proofErr w:type="gramStart"/>
      <w:r w:rsidRPr="00504333">
        <w:rPr>
          <w:rFonts w:ascii="Arial" w:hAnsi="Arial" w:cs="Arial"/>
        </w:rPr>
        <w:t xml:space="preserve">%  </w:t>
      </w:r>
      <w:r>
        <w:rPr>
          <w:rFonts w:ascii="Arial" w:hAnsi="Arial" w:cs="Arial"/>
        </w:rPr>
        <w:tab/>
      </w:r>
      <w:proofErr w:type="gramEnd"/>
      <w:r>
        <w:rPr>
          <w:rFonts w:ascii="Arial" w:hAnsi="Arial" w:cs="Arial"/>
        </w:rPr>
        <w:t>825-894 points</w:t>
      </w:r>
    </w:p>
    <w:p w14:paraId="4F2C6EC2" w14:textId="77777777" w:rsidR="00333856" w:rsidRPr="00504333" w:rsidRDefault="00333856" w:rsidP="00333856">
      <w:pPr>
        <w:spacing w:after="0"/>
        <w:ind w:left="720"/>
        <w:rPr>
          <w:rFonts w:ascii="Arial" w:hAnsi="Arial" w:cs="Arial"/>
        </w:rPr>
      </w:pPr>
      <w:r w:rsidRPr="00504333">
        <w:rPr>
          <w:rFonts w:ascii="Arial" w:hAnsi="Arial" w:cs="Arial"/>
        </w:rPr>
        <w:t xml:space="preserve">B-       </w:t>
      </w:r>
      <w:r w:rsidRPr="00504333">
        <w:rPr>
          <w:rFonts w:ascii="Arial" w:hAnsi="Arial" w:cs="Arial"/>
        </w:rPr>
        <w:tab/>
        <w:t>79.5%-82.4%</w:t>
      </w:r>
      <w:r w:rsidRPr="00504333">
        <w:rPr>
          <w:rFonts w:ascii="Arial" w:hAnsi="Arial" w:cs="Arial"/>
        </w:rPr>
        <w:tab/>
      </w:r>
      <w:r>
        <w:rPr>
          <w:rFonts w:ascii="Arial" w:hAnsi="Arial" w:cs="Arial"/>
        </w:rPr>
        <w:tab/>
        <w:t>795-824 points</w:t>
      </w:r>
    </w:p>
    <w:p w14:paraId="76A1E7C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76.5%-79.4%</w:t>
      </w:r>
      <w:r>
        <w:rPr>
          <w:rFonts w:ascii="Arial" w:hAnsi="Arial" w:cs="Arial"/>
        </w:rPr>
        <w:tab/>
      </w:r>
      <w:r>
        <w:rPr>
          <w:rFonts w:ascii="Arial" w:hAnsi="Arial" w:cs="Arial"/>
        </w:rPr>
        <w:tab/>
        <w:t>765-794 points</w:t>
      </w:r>
    </w:p>
    <w:p w14:paraId="3C45E5A8"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72.5%-76.4</w:t>
      </w:r>
      <w:proofErr w:type="gramStart"/>
      <w:r w:rsidRPr="00504333">
        <w:rPr>
          <w:rFonts w:ascii="Arial" w:hAnsi="Arial" w:cs="Arial"/>
        </w:rPr>
        <w:t xml:space="preserve">%  </w:t>
      </w:r>
      <w:r>
        <w:rPr>
          <w:rFonts w:ascii="Arial" w:hAnsi="Arial" w:cs="Arial"/>
        </w:rPr>
        <w:tab/>
      </w:r>
      <w:proofErr w:type="gramEnd"/>
      <w:r>
        <w:rPr>
          <w:rFonts w:ascii="Arial" w:hAnsi="Arial" w:cs="Arial"/>
        </w:rPr>
        <w:t>725-764 points</w:t>
      </w:r>
      <w:r w:rsidRPr="00504333">
        <w:rPr>
          <w:rFonts w:ascii="Arial" w:hAnsi="Arial" w:cs="Arial"/>
        </w:rPr>
        <w:t xml:space="preserve">    </w:t>
      </w:r>
    </w:p>
    <w:p w14:paraId="60883D90" w14:textId="77777777" w:rsidR="00333856" w:rsidRPr="00504333" w:rsidRDefault="00333856" w:rsidP="00333856">
      <w:pPr>
        <w:spacing w:after="0"/>
        <w:ind w:left="720"/>
        <w:rPr>
          <w:rFonts w:ascii="Arial" w:hAnsi="Arial" w:cs="Arial"/>
        </w:rPr>
      </w:pPr>
      <w:r w:rsidRPr="00504333">
        <w:rPr>
          <w:rFonts w:ascii="Arial" w:hAnsi="Arial" w:cs="Arial"/>
        </w:rPr>
        <w:t xml:space="preserve">C-       </w:t>
      </w:r>
      <w:r w:rsidRPr="00504333">
        <w:rPr>
          <w:rFonts w:ascii="Arial" w:hAnsi="Arial" w:cs="Arial"/>
        </w:rPr>
        <w:tab/>
        <w:t>69.5%-72.4%</w:t>
      </w:r>
      <w:r w:rsidRPr="00504333">
        <w:rPr>
          <w:rFonts w:ascii="Arial" w:hAnsi="Arial" w:cs="Arial"/>
        </w:rPr>
        <w:tab/>
      </w:r>
      <w:r>
        <w:rPr>
          <w:rFonts w:ascii="Arial" w:hAnsi="Arial" w:cs="Arial"/>
        </w:rPr>
        <w:tab/>
        <w:t>695-724 points</w:t>
      </w:r>
    </w:p>
    <w:p w14:paraId="65AEADDA" w14:textId="77777777" w:rsidR="00333856" w:rsidRPr="00504333" w:rsidRDefault="00333856" w:rsidP="00333856">
      <w:pPr>
        <w:spacing w:after="0"/>
        <w:ind w:left="720"/>
        <w:rPr>
          <w:rFonts w:ascii="Arial" w:hAnsi="Arial" w:cs="Arial"/>
        </w:rPr>
      </w:pPr>
      <w:r w:rsidRPr="00504333">
        <w:rPr>
          <w:rFonts w:ascii="Arial" w:hAnsi="Arial" w:cs="Arial"/>
        </w:rPr>
        <w:lastRenderedPageBreak/>
        <w:t xml:space="preserve">D+      </w:t>
      </w:r>
      <w:r w:rsidRPr="00504333">
        <w:rPr>
          <w:rFonts w:ascii="Arial" w:hAnsi="Arial" w:cs="Arial"/>
        </w:rPr>
        <w:tab/>
        <w:t>66.5%-69.4%</w:t>
      </w:r>
      <w:r w:rsidRPr="00504333">
        <w:rPr>
          <w:rFonts w:ascii="Arial" w:hAnsi="Arial" w:cs="Arial"/>
        </w:rPr>
        <w:tab/>
      </w:r>
      <w:r>
        <w:rPr>
          <w:rFonts w:ascii="Arial" w:hAnsi="Arial" w:cs="Arial"/>
        </w:rPr>
        <w:tab/>
        <w:t>665-694 points</w:t>
      </w:r>
    </w:p>
    <w:p w14:paraId="79507DA7"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62.5%-66.4%</w:t>
      </w:r>
      <w:r>
        <w:rPr>
          <w:rFonts w:ascii="Arial" w:hAnsi="Arial" w:cs="Arial"/>
        </w:rPr>
        <w:tab/>
      </w:r>
      <w:r>
        <w:rPr>
          <w:rFonts w:ascii="Arial" w:hAnsi="Arial" w:cs="Arial"/>
        </w:rPr>
        <w:tab/>
        <w:t>625-664 points</w:t>
      </w:r>
    </w:p>
    <w:p w14:paraId="1FF15A5E" w14:textId="77777777" w:rsidR="00333856" w:rsidRPr="00504333" w:rsidRDefault="00333856" w:rsidP="00333856">
      <w:pPr>
        <w:spacing w:after="0"/>
        <w:ind w:left="720"/>
        <w:rPr>
          <w:rFonts w:ascii="Arial" w:hAnsi="Arial" w:cs="Arial"/>
        </w:rPr>
      </w:pPr>
      <w:r w:rsidRPr="00504333">
        <w:rPr>
          <w:rFonts w:ascii="Arial" w:hAnsi="Arial" w:cs="Arial"/>
        </w:rPr>
        <w:t xml:space="preserve">D-       </w:t>
      </w:r>
      <w:r w:rsidRPr="00504333">
        <w:rPr>
          <w:rFonts w:ascii="Arial" w:hAnsi="Arial" w:cs="Arial"/>
        </w:rPr>
        <w:tab/>
        <w:t>59.5%-62.4%</w:t>
      </w:r>
      <w:r w:rsidRPr="00504333">
        <w:rPr>
          <w:rFonts w:ascii="Arial" w:hAnsi="Arial" w:cs="Arial"/>
        </w:rPr>
        <w:tab/>
      </w:r>
      <w:r>
        <w:rPr>
          <w:rFonts w:ascii="Arial" w:hAnsi="Arial" w:cs="Arial"/>
        </w:rPr>
        <w:tab/>
        <w:t>595-624 points</w:t>
      </w:r>
    </w:p>
    <w:p w14:paraId="1084B480" w14:textId="5B6D4F58" w:rsidR="00333856" w:rsidRPr="00BA2E11" w:rsidRDefault="00333856" w:rsidP="00333856">
      <w:pPr>
        <w:spacing w:after="0"/>
        <w:ind w:left="720"/>
        <w:rPr>
          <w:rFonts w:ascii="Arial" w:hAnsi="Arial" w:cs="Arial"/>
        </w:rPr>
      </w:pPr>
      <w:r w:rsidRPr="00504333">
        <w:rPr>
          <w:rFonts w:ascii="Arial" w:hAnsi="Arial" w:cs="Arial"/>
        </w:rPr>
        <w:t xml:space="preserve">F         </w:t>
      </w:r>
      <w:r w:rsidRPr="00504333">
        <w:rPr>
          <w:rFonts w:ascii="Arial" w:hAnsi="Arial" w:cs="Arial"/>
        </w:rPr>
        <w:tab/>
        <w:t xml:space="preserve">below 59.5% </w:t>
      </w:r>
      <w:r>
        <w:rPr>
          <w:rFonts w:ascii="Arial" w:hAnsi="Arial" w:cs="Arial"/>
        </w:rPr>
        <w:tab/>
      </w:r>
      <w:r>
        <w:rPr>
          <w:rFonts w:ascii="Arial" w:hAnsi="Arial" w:cs="Arial"/>
        </w:rPr>
        <w:tab/>
        <w:t>below 595 points</w:t>
      </w:r>
    </w:p>
    <w:p w14:paraId="39E347CA" w14:textId="4DE5545D" w:rsidR="00284FE8" w:rsidRPr="00BA2E11" w:rsidRDefault="003C01FB" w:rsidP="002318CF">
      <w:pPr>
        <w:pStyle w:val="Heading1"/>
        <w:spacing w:before="360"/>
        <w:rPr>
          <w:rFonts w:cs="Arial"/>
        </w:rPr>
      </w:pPr>
      <w:r w:rsidRPr="00BA2E11">
        <w:rPr>
          <w:rFonts w:cs="Arial"/>
        </w:rPr>
        <w:t xml:space="preserve">VI. </w:t>
      </w:r>
      <w:r w:rsidR="00284FE8" w:rsidRPr="00BA2E11">
        <w:rPr>
          <w:rFonts w:cs="Arial"/>
        </w:rPr>
        <w:t>Class Management</w:t>
      </w:r>
    </w:p>
    <w:p w14:paraId="3DD96010" w14:textId="69704AFA" w:rsidR="00333856" w:rsidRDefault="00333856" w:rsidP="00BA2E11">
      <w:pPr>
        <w:pStyle w:val="ListParagraph"/>
      </w:pPr>
    </w:p>
    <w:p w14:paraId="5F82D0BB" w14:textId="77777777" w:rsidR="00333856" w:rsidRPr="00BA2E11" w:rsidRDefault="00333856" w:rsidP="00333856">
      <w:pPr>
        <w:pStyle w:val="ListParagraph"/>
      </w:pPr>
      <w:r w:rsidRPr="00BA2E11">
        <w:t>Your grade in this course will be determined by participation</w:t>
      </w:r>
      <w:r>
        <w:t xml:space="preserve"> and a number of course assignments outlined below</w:t>
      </w:r>
      <w:r w:rsidRPr="00BA2E11">
        <w:t xml:space="preserve">. Class participation and involvement in the discussions and applied learning projects are part of your grade. Your education depends on both your instructor’s creation of a learning environment and your engagement with the course experience. You are required to read the assigned readings </w:t>
      </w:r>
      <w:r w:rsidRPr="00BA2E11">
        <w:rPr>
          <w:b/>
        </w:rPr>
        <w:t>prior</w:t>
      </w:r>
      <w:r w:rsidRPr="00BA2E11">
        <w:t xml:space="preserve"> to each class session; be prepared to discuss relevant ideas and concepts in class. Please avoid entering class late or leaving early because doing so disrupts the class. Here are some general guidelines to help you understand the structure of this course, the expectations we have of you, and what you can expect from us.</w:t>
      </w:r>
    </w:p>
    <w:p w14:paraId="388E77DE" w14:textId="77777777" w:rsidR="00333856" w:rsidRPr="00BA2E11" w:rsidRDefault="00333856" w:rsidP="00333856">
      <w:pPr>
        <w:pStyle w:val="ListParagraph"/>
      </w:pPr>
    </w:p>
    <w:p w14:paraId="4C9942A2" w14:textId="77777777" w:rsidR="00333856" w:rsidRPr="00BA2E11" w:rsidRDefault="00333856" w:rsidP="00333856">
      <w:pPr>
        <w:pStyle w:val="ListParagraph"/>
        <w:numPr>
          <w:ilvl w:val="0"/>
          <w:numId w:val="26"/>
        </w:numPr>
      </w:pPr>
      <w:r w:rsidRPr="00BA2E11">
        <w:t>We will be using the following online tool as primary means of communication:</w:t>
      </w:r>
      <w:r>
        <w:t xml:space="preserve"> </w:t>
      </w:r>
      <w:r w:rsidRPr="00BA2E11">
        <w:t>Canvas: CMC’s chosen e-learning tool, will provide an online site for our course. This is where you will find course announcements, assignments, and more</w:t>
      </w:r>
      <w:r w:rsidRPr="00BA2E11">
        <w:rPr>
          <w:bCs/>
        </w:rPr>
        <w:t>. We will provide an overview of Canvas during the first class.</w:t>
      </w:r>
    </w:p>
    <w:p w14:paraId="2E9E2987" w14:textId="77777777" w:rsidR="00333856" w:rsidRPr="00BA2E11" w:rsidRDefault="00333856" w:rsidP="00333856">
      <w:pPr>
        <w:pStyle w:val="ListParagraph"/>
        <w:numPr>
          <w:ilvl w:val="0"/>
          <w:numId w:val="26"/>
        </w:numPr>
      </w:pPr>
      <w:r w:rsidRPr="00BA2E11">
        <w:t>Most written assignments must be turned in via Canvas, which means they must be word-processed.</w:t>
      </w:r>
    </w:p>
    <w:p w14:paraId="04ABF05F" w14:textId="77777777" w:rsidR="00333856" w:rsidRPr="00BA2E11" w:rsidRDefault="00333856" w:rsidP="00333856">
      <w:pPr>
        <w:pStyle w:val="ListParagraph"/>
        <w:numPr>
          <w:ilvl w:val="0"/>
          <w:numId w:val="26"/>
        </w:numPr>
      </w:pPr>
      <w:r w:rsidRPr="00BA2E11">
        <w:t>Your CMC e-mail address is considered to be an official means of contacting you about this course. Therefore, you are expected to check your CMC e-mail regularly.</w:t>
      </w:r>
    </w:p>
    <w:p w14:paraId="53311532" w14:textId="77777777" w:rsidR="00333856" w:rsidRPr="00BA2E11" w:rsidRDefault="00333856" w:rsidP="00333856">
      <w:pPr>
        <w:pStyle w:val="ListParagraph"/>
        <w:numPr>
          <w:ilvl w:val="0"/>
          <w:numId w:val="26"/>
        </w:numPr>
      </w:pPr>
      <w:r w:rsidRPr="00BA2E11">
        <w:t xml:space="preserve">We may choose to alter the course material as the term progresses. These changes will be conveyed to you in class and reflected in Canvas. Any such changes will be finalized by the date they are assigned.  </w:t>
      </w:r>
    </w:p>
    <w:p w14:paraId="1D071135" w14:textId="77777777" w:rsidR="00333856" w:rsidRPr="00BA2E11" w:rsidRDefault="00333856" w:rsidP="00333856">
      <w:pPr>
        <w:pStyle w:val="ListParagraph"/>
        <w:numPr>
          <w:ilvl w:val="0"/>
          <w:numId w:val="26"/>
        </w:numPr>
      </w:pPr>
      <w:r w:rsidRPr="00BA2E11">
        <w:t>Late assignments will be docked one full grade (10%). No assignments will be accepted following our last class meeting day.</w:t>
      </w:r>
    </w:p>
    <w:p w14:paraId="332BE344" w14:textId="77777777" w:rsidR="00333856" w:rsidRPr="00BA2E11" w:rsidRDefault="00333856" w:rsidP="00333856">
      <w:pPr>
        <w:pStyle w:val="ListParagraph"/>
        <w:numPr>
          <w:ilvl w:val="0"/>
          <w:numId w:val="26"/>
        </w:numPr>
      </w:pPr>
      <w:r w:rsidRPr="00BA2E11">
        <w:t xml:space="preserve">If you need to miss a class, please notify us as soon as you are aware of this to </w:t>
      </w:r>
      <w:proofErr w:type="gramStart"/>
      <w:r w:rsidRPr="00BA2E11">
        <w:t>make arrangements</w:t>
      </w:r>
      <w:proofErr w:type="gramEnd"/>
      <w:r w:rsidRPr="00BA2E11">
        <w:t xml:space="preserve"> to get the course material and make up any missed activities. Course attendance is part of your grade, and being in class will influence your level of success in this course. </w:t>
      </w:r>
    </w:p>
    <w:p w14:paraId="35BA6658" w14:textId="77777777" w:rsidR="00333856" w:rsidRPr="00BA2E11" w:rsidRDefault="00333856" w:rsidP="00333856">
      <w:pPr>
        <w:pStyle w:val="ListParagraph"/>
        <w:numPr>
          <w:ilvl w:val="0"/>
          <w:numId w:val="26"/>
        </w:numPr>
      </w:pPr>
      <w:r w:rsidRPr="00BA2E11">
        <w:t>This course is designed to help you learn foundational knowledge about permaculture as applied sustainability, but it is your own efforts in this process that matter the most. Stay current with course readings and other requirements, and come to class ready to engage in stimulating discussions and hands-on projects with your classmates.</w:t>
      </w:r>
    </w:p>
    <w:p w14:paraId="4AF5121D" w14:textId="77777777" w:rsidR="00333856" w:rsidRPr="00BA2E11" w:rsidRDefault="00333856" w:rsidP="00333856">
      <w:pPr>
        <w:pStyle w:val="ListParagraph"/>
        <w:numPr>
          <w:ilvl w:val="0"/>
          <w:numId w:val="26"/>
        </w:numPr>
      </w:pPr>
      <w:r w:rsidRPr="00BA2E11">
        <w:t>For every class meeting, you must be prepared to work outdoors. Please wear comfortable clothes that you’re not worried about getting dirty. Bring work gloves (leather ones are the most durable and protective), a sun hat, sunscreen, water, and anything else you might need when working outdoors in the summer.</w:t>
      </w:r>
    </w:p>
    <w:p w14:paraId="36C4BBB3" w14:textId="77777777" w:rsidR="00333856" w:rsidRPr="00BA2E11" w:rsidRDefault="00333856" w:rsidP="00333856">
      <w:pPr>
        <w:pStyle w:val="ListParagraph"/>
        <w:numPr>
          <w:ilvl w:val="0"/>
          <w:numId w:val="26"/>
        </w:numPr>
      </w:pPr>
      <w:r w:rsidRPr="00BA2E11">
        <w:t xml:space="preserve">A note on 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w:t>
      </w:r>
      <w:r w:rsidRPr="00BA2E11">
        <w:rPr>
          <w:i/>
        </w:rPr>
        <w:t>Colorado Mountain College Student Handbook</w:t>
      </w:r>
      <w:r w:rsidRPr="00BA2E11">
        <w:t>.</w:t>
      </w:r>
    </w:p>
    <w:p w14:paraId="13F956C7" w14:textId="77777777" w:rsidR="00333856" w:rsidRDefault="00333856" w:rsidP="00BA2E11">
      <w:pPr>
        <w:pStyle w:val="ListParagraph"/>
      </w:pPr>
    </w:p>
    <w:p w14:paraId="4FC47C1E" w14:textId="20859B3C" w:rsidR="00331F5C" w:rsidRPr="00333856" w:rsidRDefault="00331F5C" w:rsidP="00BA2E11">
      <w:pPr>
        <w:pStyle w:val="ListParagraph"/>
        <w:rPr>
          <w:b/>
        </w:rPr>
      </w:pPr>
      <w:r w:rsidRPr="00333856">
        <w:rPr>
          <w:b/>
        </w:rPr>
        <w:t>Use of Equipment</w:t>
      </w:r>
    </w:p>
    <w:p w14:paraId="40A117A7" w14:textId="77777777" w:rsidR="00333856" w:rsidRPr="00BA2E11" w:rsidRDefault="00333856" w:rsidP="00BA2E11">
      <w:pPr>
        <w:pStyle w:val="ListParagraph"/>
      </w:pPr>
    </w:p>
    <w:p w14:paraId="3FDA748C" w14:textId="1377FA9D" w:rsidR="00331F5C" w:rsidRPr="00BA2E11" w:rsidRDefault="001A64D8" w:rsidP="00BA2E11">
      <w:pPr>
        <w:pStyle w:val="ListParagraph"/>
      </w:pPr>
      <w:r>
        <w:t>W</w:t>
      </w:r>
      <w:r w:rsidR="00331F5C" w:rsidRPr="00BA2E11">
        <w:t>e will be working in a variety of environments and utilizing various equipment and materials that may cause harm to you or others around you. Students will learn basic skills with regards to equipment that will be used in permaculture work. Please do not use equipment you are not familiar with or are uncomfortable using. Instructors are willing to teach and assist you with using equipment and with any concerns you may have during this course.</w:t>
      </w:r>
    </w:p>
    <w:p w14:paraId="1C009004" w14:textId="4845F1C4" w:rsidR="005B0346" w:rsidRDefault="003C01FB" w:rsidP="002318CF">
      <w:pPr>
        <w:pStyle w:val="Heading1"/>
        <w:spacing w:before="360"/>
        <w:rPr>
          <w:rFonts w:cs="Arial"/>
        </w:rPr>
      </w:pPr>
      <w:r w:rsidRPr="00BA2E11">
        <w:rPr>
          <w:rFonts w:cs="Arial"/>
        </w:rPr>
        <w:lastRenderedPageBreak/>
        <w:t xml:space="preserve">VII. </w:t>
      </w:r>
      <w:r w:rsidR="00D70DE6" w:rsidRPr="00BA2E11">
        <w:rPr>
          <w:rFonts w:cs="Arial"/>
        </w:rPr>
        <w:t>Information y</w:t>
      </w:r>
      <w:r w:rsidR="009E638C" w:rsidRPr="00BA2E11">
        <w:rPr>
          <w:rFonts w:cs="Arial"/>
        </w:rPr>
        <w:t>ou should know if you are a CMC Student</w:t>
      </w:r>
    </w:p>
    <w:p w14:paraId="3E58C06C" w14:textId="77777777" w:rsidR="00333856" w:rsidRPr="00333856" w:rsidRDefault="00333856" w:rsidP="00333856">
      <w:pPr>
        <w:spacing w:after="0"/>
      </w:pPr>
    </w:p>
    <w:p w14:paraId="6CD54309" w14:textId="77777777" w:rsidR="00333856" w:rsidRPr="00112052" w:rsidRDefault="00333856" w:rsidP="00333856">
      <w:pPr>
        <w:pStyle w:val="ListParagraph"/>
        <w:widowControl w:val="0"/>
        <w:numPr>
          <w:ilvl w:val="0"/>
          <w:numId w:val="11"/>
        </w:numPr>
        <w:tabs>
          <w:tab w:val="left" w:pos="2880"/>
          <w:tab w:val="left" w:pos="5760"/>
          <w:tab w:val="left" w:pos="8280"/>
        </w:tabs>
        <w:spacing w:after="120" w:line="240" w:lineRule="auto"/>
      </w:pPr>
      <w:r w:rsidRPr="00112052">
        <w:t xml:space="preserve">You have a right to know certain information that the College is required by law to provide. Links </w:t>
      </w:r>
      <w:r>
        <w:t xml:space="preserve">provided </w:t>
      </w:r>
      <w:r w:rsidRPr="00112052">
        <w:t xml:space="preserve">on this page </w:t>
      </w:r>
      <w:r>
        <w:t>(</w:t>
      </w:r>
      <w:hyperlink r:id="rId15" w:history="1">
        <w:r w:rsidRPr="00112052">
          <w:rPr>
            <w:rStyle w:val="Hyperlink"/>
            <w:color w:val="auto"/>
          </w:rPr>
          <w:t>https://coloradomtn.edu/your-right-to-know/</w:t>
        </w:r>
      </w:hyperlink>
      <w:r>
        <w:t xml:space="preserve">) </w:t>
      </w:r>
      <w:r w:rsidRPr="00112052">
        <w:t xml:space="preserve">will connect you </w:t>
      </w:r>
      <w:r>
        <w:t xml:space="preserve">to </w:t>
      </w:r>
      <w:r w:rsidRPr="00112052">
        <w:t xml:space="preserve">helpful information </w:t>
      </w:r>
      <w:r>
        <w:t>related to</w:t>
      </w:r>
      <w:r w:rsidRPr="00112052">
        <w:t xml:space="preserve"> disability services, complaint processes, policies and procedures, textbook</w:t>
      </w:r>
      <w:r>
        <w:t>s</w:t>
      </w:r>
      <w:r w:rsidRPr="00112052">
        <w:t>, registration, attendance and grading, graduation rates</w:t>
      </w:r>
      <w:r>
        <w:t>,</w:t>
      </w:r>
      <w:r w:rsidRPr="00112052">
        <w:t xml:space="preserve"> and much more. </w:t>
      </w:r>
    </w:p>
    <w:p w14:paraId="54A94B8A" w14:textId="1B2A7E8F" w:rsidR="00333856" w:rsidRPr="00333856" w:rsidRDefault="00333856" w:rsidP="00333856">
      <w:pPr>
        <w:pStyle w:val="ListParagraph"/>
        <w:widowControl w:val="0"/>
        <w:numPr>
          <w:ilvl w:val="0"/>
          <w:numId w:val="11"/>
        </w:numPr>
        <w:tabs>
          <w:tab w:val="left" w:pos="2880"/>
          <w:tab w:val="left" w:pos="5760"/>
          <w:tab w:val="left" w:pos="8280"/>
        </w:tabs>
        <w:spacing w:after="120" w:line="240" w:lineRule="auto"/>
      </w:pPr>
      <w:r w:rsidRPr="00112052">
        <w:rPr>
          <w:b/>
        </w:rPr>
        <w:t>Notice of Nondiscrimination</w:t>
      </w:r>
      <w:r w:rsidRPr="00112052">
        <w:t xml:space="preserve">: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Harassment and Discrimination Prevention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6" w:history="1">
        <w:r w:rsidRPr="00112052">
          <w:rPr>
            <w:rStyle w:val="Hyperlink"/>
            <w:b/>
            <w:color w:val="auto"/>
            <w:szCs w:val="24"/>
          </w:rPr>
          <w:t>http://coloradomtn.edu/about-cmc/notice-of-nondiscrimination/</w:t>
        </w:r>
      </w:hyperlink>
      <w:r w:rsidRPr="00112052">
        <w:t xml:space="preserve"> or contact Lisa </w:t>
      </w:r>
      <w:proofErr w:type="spellStart"/>
      <w:r w:rsidRPr="00112052">
        <w:t>Doak</w:t>
      </w:r>
      <w:proofErr w:type="spellEnd"/>
      <w:r w:rsidRPr="00112052">
        <w:t xml:space="preserve">, Harassment and Discrimination Prevention (Title IX) Coordinator, </w:t>
      </w:r>
      <w:hyperlink r:id="rId17" w:history="1">
        <w:r w:rsidRPr="00112052">
          <w:rPr>
            <w:rStyle w:val="Hyperlink"/>
            <w:color w:val="auto"/>
            <w:szCs w:val="24"/>
          </w:rPr>
          <w:t>ldoak@coloradomtn.edu</w:t>
        </w:r>
      </w:hyperlink>
      <w:r w:rsidRPr="00112052">
        <w:t xml:space="preserve">, 970-947-8351, or Angela </w:t>
      </w:r>
      <w:proofErr w:type="spellStart"/>
      <w:r w:rsidRPr="00112052">
        <w:t>Wurtsmith</w:t>
      </w:r>
      <w:proofErr w:type="spellEnd"/>
      <w:r w:rsidRPr="00112052">
        <w:t xml:space="preserve">, Director of Human Resources, </w:t>
      </w:r>
      <w:hyperlink r:id="rId18" w:history="1">
        <w:r w:rsidRPr="00112052">
          <w:rPr>
            <w:rStyle w:val="Hyperlink"/>
            <w:color w:val="auto"/>
            <w:szCs w:val="24"/>
          </w:rPr>
          <w:t>awurtsmith@coloradomtn.edu</w:t>
        </w:r>
      </w:hyperlink>
      <w:r w:rsidRPr="00112052">
        <w:t>, 970-947-8311.</w:t>
      </w:r>
    </w:p>
    <w:p w14:paraId="3C500773" w14:textId="196578B2" w:rsidR="008E543A" w:rsidRPr="00BA2E11" w:rsidRDefault="003C01FB" w:rsidP="002318CF">
      <w:pPr>
        <w:pStyle w:val="Heading1"/>
        <w:spacing w:before="360"/>
        <w:rPr>
          <w:rFonts w:cs="Arial"/>
        </w:rPr>
      </w:pPr>
      <w:r w:rsidRPr="00BA2E11">
        <w:rPr>
          <w:rFonts w:cs="Arial"/>
        </w:rPr>
        <w:t xml:space="preserve">VIII. </w:t>
      </w:r>
      <w:r w:rsidR="008E543A" w:rsidRPr="00BA2E11">
        <w:rPr>
          <w:rFonts w:cs="Arial"/>
        </w:rPr>
        <w:t xml:space="preserve">Course Schedule </w:t>
      </w:r>
    </w:p>
    <w:p w14:paraId="3EEEFD17" w14:textId="77777777" w:rsidR="00333856" w:rsidRDefault="00333856" w:rsidP="00333856">
      <w:pPr>
        <w:spacing w:after="0"/>
        <w:ind w:left="360"/>
        <w:rPr>
          <w:rFonts w:ascii="Arial" w:hAnsi="Arial" w:cs="Arial"/>
          <w:color w:val="000000"/>
        </w:rPr>
      </w:pPr>
    </w:p>
    <w:p w14:paraId="31D23B0A" w14:textId="46C2EC45" w:rsidR="00333856" w:rsidRPr="00333856" w:rsidRDefault="00333856" w:rsidP="00333856">
      <w:pPr>
        <w:ind w:left="360"/>
        <w:rPr>
          <w:rFonts w:ascii="Arial" w:hAnsi="Arial" w:cs="Arial"/>
          <w:color w:val="000000"/>
        </w:rPr>
      </w:pPr>
      <w:r w:rsidRPr="00D2400E">
        <w:rPr>
          <w:rFonts w:ascii="Arial" w:hAnsi="Arial" w:cs="Arial"/>
          <w:color w:val="000000"/>
        </w:rPr>
        <w:t xml:space="preserve">The </w:t>
      </w:r>
      <w:r>
        <w:rPr>
          <w:rFonts w:ascii="Arial" w:hAnsi="Arial" w:cs="Arial"/>
          <w:color w:val="000000"/>
        </w:rPr>
        <w:t xml:space="preserve">full </w:t>
      </w:r>
      <w:r w:rsidRPr="00D2400E">
        <w:rPr>
          <w:rFonts w:ascii="Arial" w:hAnsi="Arial" w:cs="Arial"/>
          <w:color w:val="000000"/>
        </w:rPr>
        <w:t xml:space="preserve">course schedule is provided in Canvas via detailed weekly modules. </w:t>
      </w:r>
      <w:r>
        <w:rPr>
          <w:rFonts w:ascii="Arial" w:hAnsi="Arial" w:cs="Arial"/>
          <w:color w:val="000000"/>
        </w:rPr>
        <w:t xml:space="preserve">Descriptions of all required readings and assignments are included within the Canvas site. </w:t>
      </w:r>
      <w:r w:rsidRPr="00D2400E">
        <w:rPr>
          <w:rFonts w:ascii="Arial" w:hAnsi="Arial" w:cs="Arial"/>
          <w:color w:val="000000"/>
        </w:rPr>
        <w:t>Note that the course schedule may change due to unforeseen circumstances or opportunities or to the need to improve student learning</w:t>
      </w:r>
      <w:r>
        <w:rPr>
          <w:rFonts w:ascii="Arial" w:hAnsi="Arial" w:cs="Arial"/>
          <w:color w:val="000000"/>
        </w:rPr>
        <w:t xml:space="preserve"> of particular aspects of course content</w:t>
      </w:r>
      <w:r>
        <w:t>.</w:t>
      </w:r>
    </w:p>
    <w:p w14:paraId="00A25C1F" w14:textId="77777777" w:rsidR="00DD61EF" w:rsidRPr="00BA2E11" w:rsidRDefault="00DD61EF" w:rsidP="002318CF">
      <w:pPr>
        <w:pStyle w:val="Heading1"/>
        <w:spacing w:before="360"/>
        <w:rPr>
          <w:rFonts w:cs="Arial"/>
        </w:rPr>
      </w:pPr>
      <w:r w:rsidRPr="00BA2E11">
        <w:rPr>
          <w:rFonts w:cs="Arial"/>
        </w:rPr>
        <w:t xml:space="preserve">IX. CMC Libraries </w:t>
      </w:r>
    </w:p>
    <w:p w14:paraId="26147875" w14:textId="286EE650" w:rsidR="145E8E48" w:rsidRDefault="145E8E48" w:rsidP="00333856">
      <w:pPr>
        <w:spacing w:after="0" w:line="240" w:lineRule="auto"/>
        <w:rPr>
          <w:rFonts w:ascii="Arial" w:eastAsia="Times New Roman" w:hAnsi="Arial" w:cs="Arial"/>
          <w:color w:val="000000"/>
        </w:rPr>
      </w:pPr>
    </w:p>
    <w:p w14:paraId="58C06748" w14:textId="77777777" w:rsidR="00333856" w:rsidRPr="00DD61EF" w:rsidRDefault="00333856" w:rsidP="00333856">
      <w:pPr>
        <w:pStyle w:val="NormalWeb"/>
        <w:ind w:left="360"/>
        <w:rPr>
          <w:rFonts w:ascii="Arial" w:hAnsi="Arial" w:cs="Arial"/>
          <w:color w:val="000000"/>
          <w:sz w:val="22"/>
          <w:szCs w:val="22"/>
        </w:rPr>
      </w:pPr>
      <w:r w:rsidRPr="00DD61EF">
        <w:rPr>
          <w:rFonts w:ascii="Arial" w:hAnsi="Arial" w:cs="Arial"/>
          <w:color w:val="000000"/>
          <w:sz w:val="22"/>
          <w:szCs w:val="22"/>
        </w:rPr>
        <w:t xml:space="preserve">As a CMC student, you have access to the CMC Libraries both in-person and virtually. Via the CMC Libraries link </w:t>
      </w:r>
      <w:r>
        <w:rPr>
          <w:rFonts w:ascii="Arial" w:hAnsi="Arial" w:cs="Arial"/>
          <w:color w:val="000000"/>
          <w:sz w:val="22"/>
          <w:szCs w:val="22"/>
        </w:rPr>
        <w:t xml:space="preserve">provided </w:t>
      </w:r>
      <w:r w:rsidRPr="00DD61EF">
        <w:rPr>
          <w:rFonts w:ascii="Arial" w:hAnsi="Arial" w:cs="Arial"/>
          <w:color w:val="000000"/>
          <w:sz w:val="22"/>
          <w:szCs w:val="22"/>
        </w:rPr>
        <w:t xml:space="preserve">in </w:t>
      </w:r>
      <w:r>
        <w:rPr>
          <w:rFonts w:ascii="Arial" w:hAnsi="Arial" w:cs="Arial"/>
          <w:color w:val="000000"/>
          <w:sz w:val="22"/>
          <w:szCs w:val="22"/>
        </w:rPr>
        <w:t xml:space="preserve">both </w:t>
      </w:r>
      <w:r w:rsidRPr="00DD61EF">
        <w:rPr>
          <w:rFonts w:ascii="Arial" w:hAnsi="Arial" w:cs="Arial"/>
          <w:color w:val="000000"/>
          <w:sz w:val="22"/>
          <w:szCs w:val="22"/>
        </w:rPr>
        <w:t xml:space="preserve">Basecamp </w:t>
      </w:r>
      <w:r>
        <w:rPr>
          <w:rFonts w:ascii="Arial" w:hAnsi="Arial" w:cs="Arial"/>
          <w:color w:val="000000"/>
          <w:sz w:val="22"/>
          <w:szCs w:val="22"/>
        </w:rPr>
        <w:t>and</w:t>
      </w:r>
      <w:r w:rsidRPr="00DD61EF">
        <w:rPr>
          <w:rFonts w:ascii="Arial" w:hAnsi="Arial" w:cs="Arial"/>
          <w:color w:val="000000"/>
          <w:sz w:val="22"/>
          <w:szCs w:val="22"/>
        </w:rPr>
        <w:t xml:space="preserve"> your Canvas course</w:t>
      </w:r>
      <w:r>
        <w:rPr>
          <w:rFonts w:ascii="Arial" w:hAnsi="Arial" w:cs="Arial"/>
          <w:color w:val="000000"/>
          <w:sz w:val="22"/>
          <w:szCs w:val="22"/>
        </w:rPr>
        <w:t xml:space="preserve"> </w:t>
      </w:r>
      <w:r w:rsidRPr="00DD61EF">
        <w:rPr>
          <w:rFonts w:ascii="Arial" w:hAnsi="Arial" w:cs="Arial"/>
          <w:color w:val="000000"/>
          <w:sz w:val="22"/>
          <w:szCs w:val="22"/>
        </w:rPr>
        <w:t>you have 24/7 access to thousands of online journals, magazines</w:t>
      </w:r>
      <w:r>
        <w:rPr>
          <w:rFonts w:ascii="Arial" w:hAnsi="Arial" w:cs="Arial"/>
          <w:color w:val="000000"/>
          <w:sz w:val="22"/>
          <w:szCs w:val="22"/>
        </w:rPr>
        <w:t>,</w:t>
      </w:r>
      <w:r w:rsidRPr="00DD61EF">
        <w:rPr>
          <w:rFonts w:ascii="Arial" w:hAnsi="Arial" w:cs="Arial"/>
          <w:color w:val="000000"/>
          <w:sz w:val="22"/>
          <w:szCs w:val="22"/>
        </w:rPr>
        <w:t xml:space="preserve"> newspapers, e-books</w:t>
      </w:r>
      <w:r>
        <w:rPr>
          <w:rFonts w:ascii="Arial" w:hAnsi="Arial" w:cs="Arial"/>
          <w:color w:val="000000"/>
          <w:sz w:val="22"/>
          <w:szCs w:val="22"/>
        </w:rPr>
        <w:t>,</w:t>
      </w:r>
      <w:r w:rsidRPr="00DD61EF">
        <w:rPr>
          <w:rFonts w:ascii="Arial" w:hAnsi="Arial" w:cs="Arial"/>
          <w:color w:val="000000"/>
          <w:sz w:val="22"/>
          <w:szCs w:val="22"/>
        </w:rPr>
        <w:t xml:space="preserve"> audio books, videos</w:t>
      </w:r>
      <w:r>
        <w:rPr>
          <w:rFonts w:ascii="Arial" w:hAnsi="Arial" w:cs="Arial"/>
          <w:color w:val="000000"/>
          <w:sz w:val="22"/>
          <w:szCs w:val="22"/>
        </w:rPr>
        <w:t xml:space="preserve">, </w:t>
      </w:r>
      <w:r w:rsidRPr="00DD61EF">
        <w:rPr>
          <w:rFonts w:ascii="Arial" w:hAnsi="Arial" w:cs="Arial"/>
          <w:color w:val="000000"/>
          <w:sz w:val="22"/>
          <w:szCs w:val="22"/>
        </w:rPr>
        <w:t>images, career resources</w:t>
      </w:r>
      <w:r>
        <w:rPr>
          <w:rFonts w:ascii="Arial" w:hAnsi="Arial" w:cs="Arial"/>
          <w:color w:val="000000"/>
          <w:sz w:val="22"/>
          <w:szCs w:val="22"/>
        </w:rPr>
        <w:t>,</w:t>
      </w:r>
      <w:r w:rsidRPr="00DD61EF">
        <w:rPr>
          <w:rFonts w:ascii="Arial" w:hAnsi="Arial" w:cs="Arial"/>
          <w:color w:val="000000"/>
          <w:sz w:val="22"/>
          <w:szCs w:val="22"/>
        </w:rPr>
        <w:t xml:space="preserve"> and practice tests. </w:t>
      </w:r>
    </w:p>
    <w:p w14:paraId="6847276B" w14:textId="77777777" w:rsidR="00333856" w:rsidRPr="00DD61EF" w:rsidRDefault="00333856" w:rsidP="00333856">
      <w:pPr>
        <w:pStyle w:val="NormalWeb"/>
        <w:ind w:left="720"/>
        <w:rPr>
          <w:rFonts w:ascii="Arial" w:hAnsi="Arial" w:cs="Arial"/>
          <w:color w:val="000000"/>
          <w:sz w:val="22"/>
          <w:szCs w:val="22"/>
        </w:rPr>
      </w:pPr>
      <w:r w:rsidRPr="00DD61EF">
        <w:rPr>
          <w:rFonts w:ascii="Arial" w:hAnsi="Arial" w:cs="Arial"/>
          <w:color w:val="000000"/>
          <w:sz w:val="22"/>
          <w:szCs w:val="22"/>
        </w:rPr>
        <w:t> </w:t>
      </w:r>
    </w:p>
    <w:p w14:paraId="0CC03427" w14:textId="77777777" w:rsidR="00333856" w:rsidRDefault="00333856" w:rsidP="00333856">
      <w:pPr>
        <w:pStyle w:val="NormalWeb"/>
        <w:ind w:left="360"/>
        <w:rPr>
          <w:rFonts w:ascii="Arial" w:hAnsi="Arial" w:cs="Arial"/>
          <w:color w:val="000000"/>
          <w:sz w:val="22"/>
          <w:szCs w:val="22"/>
        </w:rPr>
      </w:pPr>
      <w:r w:rsidRPr="00DD61EF">
        <w:rPr>
          <w:rFonts w:ascii="Arial" w:hAnsi="Arial" w:cs="Arial"/>
          <w:color w:val="000000"/>
          <w:sz w:val="22"/>
          <w:szCs w:val="22"/>
        </w:rPr>
        <w:t>Librarians are here to help you</w:t>
      </w:r>
      <w:r>
        <w:rPr>
          <w:rFonts w:ascii="Arial" w:hAnsi="Arial" w:cs="Arial"/>
          <w:color w:val="000000"/>
          <w:sz w:val="22"/>
          <w:szCs w:val="22"/>
        </w:rPr>
        <w:t>! Get to know them! Y</w:t>
      </w:r>
      <w:r w:rsidRPr="00DD61EF">
        <w:rPr>
          <w:rFonts w:ascii="Arial" w:hAnsi="Arial" w:cs="Arial"/>
          <w:color w:val="000000"/>
          <w:sz w:val="22"/>
          <w:szCs w:val="22"/>
        </w:rPr>
        <w:t>ou can get help</w:t>
      </w:r>
      <w:r>
        <w:rPr>
          <w:rFonts w:ascii="Arial" w:hAnsi="Arial" w:cs="Arial"/>
          <w:color w:val="000000"/>
          <w:sz w:val="22"/>
          <w:szCs w:val="22"/>
        </w:rPr>
        <w:t xml:space="preserve"> with research, citations, and more in the following ways:</w:t>
      </w:r>
    </w:p>
    <w:p w14:paraId="449D6E72" w14:textId="77777777" w:rsidR="00333856" w:rsidRPr="00DD61EF" w:rsidRDefault="00333856" w:rsidP="00333856">
      <w:pPr>
        <w:pStyle w:val="NormalWeb"/>
        <w:ind w:left="360"/>
        <w:rPr>
          <w:rFonts w:ascii="Arial" w:hAnsi="Arial" w:cs="Arial"/>
          <w:color w:val="000000"/>
          <w:sz w:val="22"/>
          <w:szCs w:val="22"/>
        </w:rPr>
      </w:pPr>
      <w:r w:rsidRPr="00DD61EF">
        <w:rPr>
          <w:rFonts w:ascii="Arial" w:hAnsi="Arial" w:cs="Arial"/>
          <w:color w:val="000000"/>
          <w:sz w:val="22"/>
          <w:szCs w:val="22"/>
        </w:rPr>
        <w:t xml:space="preserve"> </w:t>
      </w:r>
    </w:p>
    <w:p w14:paraId="66A2E0AE" w14:textId="77777777" w:rsidR="00333856" w:rsidRPr="00DD61EF" w:rsidRDefault="00333856" w:rsidP="00333856">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In person</w:t>
      </w:r>
      <w:r>
        <w:rPr>
          <w:rFonts w:ascii="Arial" w:eastAsia="Times New Roman" w:hAnsi="Arial" w:cs="Arial"/>
          <w:color w:val="000000"/>
        </w:rPr>
        <w:t>,</w:t>
      </w:r>
    </w:p>
    <w:p w14:paraId="1192682D" w14:textId="77777777" w:rsidR="00333856" w:rsidRPr="00DD61EF" w:rsidRDefault="00333856" w:rsidP="00333856">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Online via e</w:t>
      </w:r>
      <w:r>
        <w:rPr>
          <w:rFonts w:ascii="Arial" w:eastAsia="Times New Roman" w:hAnsi="Arial" w:cs="Arial"/>
          <w:color w:val="000000"/>
        </w:rPr>
        <w:t>-</w:t>
      </w:r>
      <w:r w:rsidRPr="00DD61EF">
        <w:rPr>
          <w:rFonts w:ascii="Arial" w:eastAsia="Times New Roman" w:hAnsi="Arial" w:cs="Arial"/>
          <w:color w:val="000000"/>
        </w:rPr>
        <w:t>mail (</w:t>
      </w:r>
      <w:r>
        <w:rPr>
          <w:rFonts w:ascii="Arial" w:eastAsia="Times New Roman" w:hAnsi="Arial" w:cs="Arial"/>
          <w:color w:val="000000"/>
        </w:rPr>
        <w:t xml:space="preserve">librarian/library </w:t>
      </w:r>
      <w:r w:rsidRPr="00DD61EF">
        <w:rPr>
          <w:rFonts w:ascii="Arial" w:eastAsia="Times New Roman" w:hAnsi="Arial" w:cs="Arial"/>
          <w:color w:val="000000"/>
        </w:rPr>
        <w:t xml:space="preserve">contact information available on the </w:t>
      </w:r>
      <w:hyperlink r:id="rId19" w:history="1">
        <w:r w:rsidRPr="001C5407">
          <w:rPr>
            <w:rStyle w:val="Hyperlink"/>
            <w:rFonts w:ascii="Arial" w:eastAsia="Times New Roman" w:hAnsi="Arial" w:cs="Arial"/>
          </w:rPr>
          <w:t>CMC Libraries website</w:t>
        </w:r>
      </w:hyperlink>
      <w:r w:rsidRPr="00DD61EF">
        <w:rPr>
          <w:rFonts w:ascii="Arial" w:eastAsia="Times New Roman" w:hAnsi="Arial" w:cs="Arial"/>
          <w:color w:val="000000"/>
        </w:rPr>
        <w:t>)</w:t>
      </w:r>
      <w:r>
        <w:rPr>
          <w:rFonts w:ascii="Arial" w:eastAsia="Times New Roman" w:hAnsi="Arial" w:cs="Arial"/>
          <w:color w:val="000000"/>
        </w:rPr>
        <w:t>,</w:t>
      </w:r>
    </w:p>
    <w:p w14:paraId="38B34E94" w14:textId="77777777" w:rsidR="00333856" w:rsidRPr="00DD61EF" w:rsidRDefault="00333856" w:rsidP="00333856">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w:t>
      </w:r>
      <w:r w:rsidRPr="00DD61EF">
        <w:rPr>
          <w:rFonts w:ascii="Arial" w:eastAsia="Times New Roman" w:hAnsi="Arial" w:cs="Arial"/>
          <w:color w:val="000000"/>
        </w:rPr>
        <w:t xml:space="preserve">telephone (numbers available on the </w:t>
      </w:r>
      <w:hyperlink r:id="rId20" w:history="1">
        <w:r w:rsidRPr="001C5407">
          <w:rPr>
            <w:rStyle w:val="Hyperlink"/>
            <w:rFonts w:ascii="Arial" w:eastAsia="Times New Roman" w:hAnsi="Arial" w:cs="Arial"/>
          </w:rPr>
          <w:t>CMC Libraries website</w:t>
        </w:r>
      </w:hyperlink>
      <w:r w:rsidRPr="00DD61EF">
        <w:rPr>
          <w:rFonts w:ascii="Arial" w:eastAsia="Times New Roman" w:hAnsi="Arial" w:cs="Arial"/>
          <w:color w:val="000000"/>
        </w:rPr>
        <w:t>)</w:t>
      </w:r>
      <w:r>
        <w:rPr>
          <w:rFonts w:ascii="Arial" w:eastAsia="Times New Roman" w:hAnsi="Arial" w:cs="Arial"/>
          <w:color w:val="000000"/>
        </w:rPr>
        <w:t>,</w:t>
      </w:r>
    </w:p>
    <w:p w14:paraId="51DA6180" w14:textId="77777777" w:rsidR="00333856" w:rsidRDefault="00333856" w:rsidP="00333856">
      <w:pPr>
        <w:numPr>
          <w:ilvl w:val="0"/>
          <w:numId w:val="13"/>
        </w:numPr>
        <w:tabs>
          <w:tab w:val="clear" w:pos="720"/>
          <w:tab w:val="num" w:pos="1530"/>
        </w:tabs>
        <w:spacing w:after="0" w:line="240" w:lineRule="auto"/>
        <w:ind w:left="900"/>
        <w:rPr>
          <w:rFonts w:ascii="Arial" w:eastAsia="Times New Roman" w:hAnsi="Arial" w:cs="Arial"/>
          <w:color w:val="000000"/>
        </w:rPr>
      </w:pPr>
      <w:r>
        <w:rPr>
          <w:rFonts w:ascii="Arial" w:eastAsia="Times New Roman" w:hAnsi="Arial" w:cs="Arial"/>
          <w:color w:val="000000"/>
        </w:rPr>
        <w:t>Through v</w:t>
      </w:r>
      <w:r w:rsidRPr="00DD61EF">
        <w:rPr>
          <w:rFonts w:ascii="Arial" w:eastAsia="Times New Roman" w:hAnsi="Arial" w:cs="Arial"/>
          <w:color w:val="000000"/>
        </w:rPr>
        <w:t>ideo tutorials</w:t>
      </w:r>
      <w:r>
        <w:rPr>
          <w:rFonts w:ascii="Arial" w:eastAsia="Times New Roman" w:hAnsi="Arial" w:cs="Arial"/>
          <w:color w:val="000000"/>
        </w:rPr>
        <w:t xml:space="preserve"> (</w:t>
      </w:r>
      <w:hyperlink r:id="rId21" w:history="1">
        <w:r w:rsidRPr="005564A8">
          <w:rPr>
            <w:rStyle w:val="Hyperlink"/>
            <w:rFonts w:ascii="Arial" w:eastAsia="Times New Roman" w:hAnsi="Arial" w:cs="Arial"/>
          </w:rPr>
          <w:t>http://library.coloradomtn.edu/home/modules</w:t>
        </w:r>
      </w:hyperlink>
      <w:r>
        <w:rPr>
          <w:rFonts w:ascii="Arial" w:eastAsia="Times New Roman" w:hAnsi="Arial" w:cs="Arial"/>
          <w:color w:val="000000"/>
        </w:rPr>
        <w:t>), and</w:t>
      </w:r>
    </w:p>
    <w:p w14:paraId="41DB4E41" w14:textId="77777777" w:rsidR="00333856" w:rsidRPr="002318CF" w:rsidRDefault="00333856" w:rsidP="00333856">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accessing </w:t>
      </w:r>
      <w:r w:rsidRPr="00957768">
        <w:rPr>
          <w:rFonts w:ascii="Arial" w:eastAsia="Times New Roman" w:hAnsi="Arial" w:cs="Arial"/>
          <w:color w:val="000000"/>
        </w:rPr>
        <w:t>Ask A Librarian chat service</w:t>
      </w:r>
      <w:r>
        <w:rPr>
          <w:rFonts w:ascii="Arial" w:eastAsia="Times New Roman" w:hAnsi="Arial" w:cs="Arial"/>
          <w:color w:val="000000"/>
        </w:rPr>
        <w:t xml:space="preserve"> (</w:t>
      </w:r>
      <w:r w:rsidRPr="00957768">
        <w:rPr>
          <w:rFonts w:ascii="Arial" w:eastAsia="Times New Roman" w:hAnsi="Arial" w:cs="Arial"/>
          <w:color w:val="000000"/>
        </w:rPr>
        <w:t xml:space="preserve">24/7 </w:t>
      </w:r>
      <w:r>
        <w:rPr>
          <w:rFonts w:ascii="Arial" w:eastAsia="Times New Roman" w:hAnsi="Arial" w:cs="Arial"/>
          <w:color w:val="000000"/>
        </w:rPr>
        <w:t>at</w:t>
      </w:r>
      <w:r w:rsidRPr="00957768">
        <w:rPr>
          <w:rFonts w:ascii="Arial" w:eastAsia="Times New Roman" w:hAnsi="Arial" w:cs="Arial"/>
          <w:color w:val="000000"/>
        </w:rPr>
        <w:t xml:space="preserve"> </w:t>
      </w:r>
      <w:hyperlink r:id="rId22" w:history="1">
        <w:r w:rsidRPr="0055673C">
          <w:rPr>
            <w:rStyle w:val="Hyperlink"/>
            <w:rFonts w:ascii="Arial" w:eastAsia="Times New Roman" w:hAnsi="Arial" w:cs="Arial"/>
          </w:rPr>
          <w:t>http://library.coloradomtn.edu</w:t>
        </w:r>
      </w:hyperlink>
      <w:r>
        <w:rPr>
          <w:rFonts w:ascii="Arial" w:eastAsia="Times New Roman" w:hAnsi="Arial" w:cs="Arial"/>
          <w:color w:val="000000"/>
        </w:rPr>
        <w:t xml:space="preserve">; </w:t>
      </w:r>
      <w:r w:rsidRPr="00957768">
        <w:rPr>
          <w:rFonts w:ascii="Arial" w:eastAsia="Times New Roman" w:hAnsi="Arial" w:cs="Arial"/>
          <w:color w:val="000000"/>
        </w:rPr>
        <w:t xml:space="preserve">simply type your question in the </w:t>
      </w:r>
      <w:proofErr w:type="spellStart"/>
      <w:r w:rsidRPr="00957768">
        <w:rPr>
          <w:rFonts w:ascii="Arial" w:eastAsia="Times New Roman" w:hAnsi="Arial" w:cs="Arial"/>
          <w:color w:val="000000"/>
        </w:rPr>
        <w:t>AskAcademic</w:t>
      </w:r>
      <w:proofErr w:type="spellEnd"/>
      <w:r w:rsidRPr="00957768">
        <w:rPr>
          <w:rFonts w:ascii="Arial" w:eastAsia="Times New Roman" w:hAnsi="Arial" w:cs="Arial"/>
          <w:color w:val="000000"/>
        </w:rPr>
        <w:t xml:space="preserve"> chat box</w:t>
      </w:r>
      <w:r>
        <w:rPr>
          <w:rFonts w:ascii="Arial" w:eastAsia="Times New Roman" w:hAnsi="Arial" w:cs="Arial"/>
          <w:color w:val="000000"/>
        </w:rPr>
        <w:t>,</w:t>
      </w:r>
      <w:r w:rsidRPr="00957768">
        <w:rPr>
          <w:rFonts w:ascii="Arial" w:eastAsia="Times New Roman" w:hAnsi="Arial" w:cs="Arial"/>
          <w:color w:val="000000"/>
        </w:rPr>
        <w:t xml:space="preserve"> and you will be connected to a librarian</w:t>
      </w:r>
      <w:r>
        <w:rPr>
          <w:rFonts w:ascii="Arial" w:eastAsia="Times New Roman" w:hAnsi="Arial" w:cs="Arial"/>
          <w:color w:val="000000"/>
        </w:rPr>
        <w:t>).</w:t>
      </w:r>
    </w:p>
    <w:p w14:paraId="41865039" w14:textId="77777777" w:rsidR="00333856" w:rsidRPr="00BA2E11" w:rsidRDefault="00333856" w:rsidP="00333856">
      <w:pPr>
        <w:spacing w:after="0" w:line="240" w:lineRule="auto"/>
        <w:rPr>
          <w:rFonts w:ascii="Arial" w:eastAsia="Times New Roman" w:hAnsi="Arial" w:cs="Arial"/>
          <w:color w:val="000000"/>
        </w:rPr>
      </w:pPr>
    </w:p>
    <w:sectPr w:rsidR="00333856" w:rsidRPr="00BA2E11" w:rsidSect="00426C11">
      <w:footerReference w:type="even" r:id="rId23"/>
      <w:footerReference w:type="default" r:id="rId24"/>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C6A0" w14:textId="77777777" w:rsidR="00AB3CD4" w:rsidRDefault="00AB3CD4" w:rsidP="000129ED">
      <w:pPr>
        <w:spacing w:after="0" w:line="240" w:lineRule="auto"/>
      </w:pPr>
      <w:r>
        <w:separator/>
      </w:r>
    </w:p>
  </w:endnote>
  <w:endnote w:type="continuationSeparator" w:id="0">
    <w:p w14:paraId="1B2F203B" w14:textId="77777777" w:rsidR="00AB3CD4" w:rsidRDefault="00AB3CD4"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7AD5" w14:textId="77777777" w:rsidR="003D7139" w:rsidRPr="00314B8F" w:rsidRDefault="003D7139" w:rsidP="00B21855">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7B1D2719" w14:textId="77777777" w:rsidR="003D7139" w:rsidRPr="00314B8F" w:rsidRDefault="003D7139" w:rsidP="00B21855">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59F9C8DC" w14:textId="77777777" w:rsidR="007D0977" w:rsidRPr="00CC05BE" w:rsidRDefault="007D0977" w:rsidP="007D0977">
            <w:pPr>
              <w:pStyle w:val="Footer"/>
              <w:framePr w:wrap="around" w:vAnchor="text" w:hAnchor="margin" w:xAlign="right" w:y="1"/>
              <w:tabs>
                <w:tab w:val="left" w:pos="6810"/>
              </w:tabs>
              <w:jc w:val="right"/>
              <w:rPr>
                <w:rFonts w:ascii="Arial" w:hAnsi="Arial" w:cs="Arial"/>
                <w:sz w:val="20"/>
                <w:szCs w:val="20"/>
              </w:rPr>
            </w:pPr>
            <w:r>
              <w:rPr>
                <w:rFonts w:ascii="Arial" w:hAnsi="Arial" w:cs="Arial"/>
                <w:sz w:val="20"/>
                <w:szCs w:val="20"/>
              </w:rPr>
              <w:t xml:space="preserve"> </w:t>
            </w:r>
            <w:r w:rsidRPr="00CC05BE">
              <w:rPr>
                <w:rFonts w:ascii="Arial" w:hAnsi="Arial" w:cs="Arial"/>
                <w:sz w:val="20"/>
                <w:szCs w:val="20"/>
              </w:rPr>
              <w:t xml:space="preserve">Page </w:t>
            </w:r>
            <w:r w:rsidRPr="00CC05BE">
              <w:rPr>
                <w:rFonts w:ascii="Arial" w:hAnsi="Arial" w:cs="Arial"/>
                <w:b/>
                <w:bCs/>
                <w:sz w:val="20"/>
                <w:szCs w:val="20"/>
              </w:rPr>
              <w:fldChar w:fldCharType="begin"/>
            </w:r>
            <w:r w:rsidRPr="00CC05BE">
              <w:rPr>
                <w:rFonts w:ascii="Arial" w:hAnsi="Arial" w:cs="Arial"/>
                <w:b/>
                <w:bCs/>
                <w:sz w:val="20"/>
                <w:szCs w:val="20"/>
              </w:rPr>
              <w:instrText xml:space="preserve"> PAGE </w:instrText>
            </w:r>
            <w:r w:rsidRPr="00CC05BE">
              <w:rPr>
                <w:rFonts w:ascii="Arial" w:hAnsi="Arial" w:cs="Arial"/>
                <w:b/>
                <w:bCs/>
                <w:sz w:val="20"/>
                <w:szCs w:val="20"/>
              </w:rPr>
              <w:fldChar w:fldCharType="separate"/>
            </w:r>
            <w:r>
              <w:rPr>
                <w:rFonts w:ascii="Arial" w:hAnsi="Arial" w:cs="Arial"/>
                <w:b/>
                <w:bCs/>
                <w:sz w:val="20"/>
                <w:szCs w:val="20"/>
              </w:rPr>
              <w:t>5</w:t>
            </w:r>
            <w:r w:rsidRPr="00CC05BE">
              <w:rPr>
                <w:rFonts w:ascii="Arial" w:hAnsi="Arial" w:cs="Arial"/>
                <w:b/>
                <w:bCs/>
                <w:sz w:val="20"/>
                <w:szCs w:val="20"/>
              </w:rPr>
              <w:fldChar w:fldCharType="end"/>
            </w:r>
            <w:r w:rsidRPr="00CC05BE">
              <w:rPr>
                <w:rFonts w:ascii="Arial" w:hAnsi="Arial" w:cs="Arial"/>
                <w:sz w:val="20"/>
                <w:szCs w:val="20"/>
              </w:rPr>
              <w:t xml:space="preserve"> of </w:t>
            </w:r>
            <w:r w:rsidRPr="00CC05BE">
              <w:rPr>
                <w:rFonts w:ascii="Arial" w:hAnsi="Arial" w:cs="Arial"/>
                <w:b/>
                <w:bCs/>
                <w:sz w:val="20"/>
                <w:szCs w:val="20"/>
              </w:rPr>
              <w:fldChar w:fldCharType="begin"/>
            </w:r>
            <w:r w:rsidRPr="00CC05BE">
              <w:rPr>
                <w:rFonts w:ascii="Arial" w:hAnsi="Arial" w:cs="Arial"/>
                <w:b/>
                <w:bCs/>
                <w:sz w:val="20"/>
                <w:szCs w:val="20"/>
              </w:rPr>
              <w:instrText xml:space="preserve"> NUMPAGES  </w:instrText>
            </w:r>
            <w:r w:rsidRPr="00CC05BE">
              <w:rPr>
                <w:rFonts w:ascii="Arial" w:hAnsi="Arial" w:cs="Arial"/>
                <w:b/>
                <w:bCs/>
                <w:sz w:val="20"/>
                <w:szCs w:val="20"/>
              </w:rPr>
              <w:fldChar w:fldCharType="separate"/>
            </w:r>
            <w:r>
              <w:rPr>
                <w:rFonts w:ascii="Arial" w:hAnsi="Arial" w:cs="Arial"/>
                <w:b/>
                <w:bCs/>
                <w:sz w:val="20"/>
                <w:szCs w:val="20"/>
              </w:rPr>
              <w:t>6</w:t>
            </w:r>
            <w:r w:rsidRPr="00CC05BE">
              <w:rPr>
                <w:rFonts w:ascii="Arial" w:hAnsi="Arial" w:cs="Arial"/>
                <w:b/>
                <w:bCs/>
                <w:sz w:val="20"/>
                <w:szCs w:val="20"/>
              </w:rPr>
              <w:fldChar w:fldCharType="end"/>
            </w:r>
            <w:r>
              <w:rPr>
                <w:rFonts w:ascii="Arial" w:hAnsi="Arial" w:cs="Arial"/>
                <w:b/>
                <w:bCs/>
                <w:sz w:val="20"/>
                <w:szCs w:val="20"/>
              </w:rPr>
              <w:t xml:space="preserve"> </w:t>
            </w:r>
            <w:r w:rsidRPr="0064090D">
              <w:rPr>
                <w:rFonts w:ascii="Arial" w:hAnsi="Arial" w:cs="Arial"/>
                <w:bCs/>
                <w:i/>
                <w:sz w:val="18"/>
                <w:szCs w:val="20"/>
              </w:rPr>
              <w:t xml:space="preserve">Syllabus </w:t>
            </w:r>
            <w:r>
              <w:rPr>
                <w:rFonts w:ascii="Arial" w:hAnsi="Arial" w:cs="Arial"/>
                <w:bCs/>
                <w:i/>
                <w:sz w:val="18"/>
                <w:szCs w:val="20"/>
              </w:rPr>
              <w:t>fall 2019</w:t>
            </w:r>
          </w:p>
        </w:sdtContent>
      </w:sdt>
    </w:sdtContent>
  </w:sdt>
  <w:p w14:paraId="76429A6B" w14:textId="2804C4AC" w:rsidR="003D7139" w:rsidRPr="00B16DAA" w:rsidRDefault="003D7139" w:rsidP="007D0977">
    <w:pPr>
      <w:pStyle w:val="Footer"/>
      <w:framePr w:wrap="around" w:vAnchor="text" w:hAnchor="margin" w:xAlign="right" w:y="1"/>
      <w:rPr>
        <w:rFonts w:ascii="Times New Roman" w:hAnsi="Times New Roman"/>
        <w:color w:val="808080"/>
        <w:sz w:val="16"/>
      </w:rPr>
    </w:pPr>
  </w:p>
  <w:p w14:paraId="742AF96C" w14:textId="77777777" w:rsidR="003D7139" w:rsidRPr="00402B55" w:rsidRDefault="003D7139"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BFBC" w14:textId="77777777" w:rsidR="00AB3CD4" w:rsidRDefault="00AB3CD4" w:rsidP="000129ED">
      <w:pPr>
        <w:spacing w:after="0" w:line="240" w:lineRule="auto"/>
      </w:pPr>
      <w:r>
        <w:separator/>
      </w:r>
    </w:p>
  </w:footnote>
  <w:footnote w:type="continuationSeparator" w:id="0">
    <w:p w14:paraId="53444928" w14:textId="77777777" w:rsidR="00AB3CD4" w:rsidRDefault="00AB3CD4"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2203" w14:textId="4DBD1F62" w:rsidR="007D0977" w:rsidRDefault="007D0977" w:rsidP="007D0977">
    <w:pPr>
      <w:pStyle w:val="Header"/>
      <w:jc w:val="right"/>
    </w:pPr>
    <w:r w:rsidRPr="00CC05BE">
      <w:rPr>
        <w:rFonts w:ascii="Arial" w:hAnsi="Arial" w:cs="Arial"/>
        <w:b/>
        <w:noProof/>
      </w:rPr>
      <w:drawing>
        <wp:inline distT="0" distB="0" distL="0" distR="0" wp14:anchorId="6B69D5CE" wp14:editId="563C438F">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129"/>
    <w:multiLevelType w:val="hybridMultilevel"/>
    <w:tmpl w:val="71A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0C6CD2"/>
    <w:multiLevelType w:val="hybridMultilevel"/>
    <w:tmpl w:val="F222B386"/>
    <w:lvl w:ilvl="0" w:tplc="BC406ECC">
      <w:start w:val="1"/>
      <w:numFmt w:val="decimal"/>
      <w:lvlText w:val="%1."/>
      <w:lvlJc w:val="left"/>
      <w:pPr>
        <w:ind w:left="720" w:hanging="360"/>
      </w:pPr>
    </w:lvl>
    <w:lvl w:ilvl="1" w:tplc="FD9CFA94">
      <w:start w:val="1"/>
      <w:numFmt w:val="lowerLetter"/>
      <w:lvlText w:val="%2."/>
      <w:lvlJc w:val="left"/>
      <w:pPr>
        <w:ind w:left="1440" w:hanging="360"/>
      </w:pPr>
    </w:lvl>
    <w:lvl w:ilvl="2" w:tplc="8DF4530C">
      <w:start w:val="1"/>
      <w:numFmt w:val="lowerRoman"/>
      <w:lvlText w:val="%3."/>
      <w:lvlJc w:val="right"/>
      <w:pPr>
        <w:ind w:left="2160" w:hanging="180"/>
      </w:pPr>
    </w:lvl>
    <w:lvl w:ilvl="3" w:tplc="5AB43EDA">
      <w:start w:val="1"/>
      <w:numFmt w:val="decimal"/>
      <w:lvlText w:val="%4."/>
      <w:lvlJc w:val="left"/>
      <w:pPr>
        <w:ind w:left="2880" w:hanging="360"/>
      </w:pPr>
    </w:lvl>
    <w:lvl w:ilvl="4" w:tplc="C284F7EA">
      <w:start w:val="1"/>
      <w:numFmt w:val="lowerLetter"/>
      <w:lvlText w:val="%5."/>
      <w:lvlJc w:val="left"/>
      <w:pPr>
        <w:ind w:left="3600" w:hanging="360"/>
      </w:pPr>
    </w:lvl>
    <w:lvl w:ilvl="5" w:tplc="6CC2D6FE">
      <w:start w:val="1"/>
      <w:numFmt w:val="lowerRoman"/>
      <w:lvlText w:val="%6."/>
      <w:lvlJc w:val="right"/>
      <w:pPr>
        <w:ind w:left="4320" w:hanging="180"/>
      </w:pPr>
    </w:lvl>
    <w:lvl w:ilvl="6" w:tplc="69D2113C">
      <w:start w:val="1"/>
      <w:numFmt w:val="decimal"/>
      <w:lvlText w:val="%7."/>
      <w:lvlJc w:val="left"/>
      <w:pPr>
        <w:ind w:left="5040" w:hanging="360"/>
      </w:pPr>
    </w:lvl>
    <w:lvl w:ilvl="7" w:tplc="9E1E550E">
      <w:start w:val="1"/>
      <w:numFmt w:val="lowerLetter"/>
      <w:lvlText w:val="%8."/>
      <w:lvlJc w:val="left"/>
      <w:pPr>
        <w:ind w:left="5760" w:hanging="360"/>
      </w:pPr>
    </w:lvl>
    <w:lvl w:ilvl="8" w:tplc="590A5D06">
      <w:start w:val="1"/>
      <w:numFmt w:val="lowerRoman"/>
      <w:lvlText w:val="%9."/>
      <w:lvlJc w:val="right"/>
      <w:pPr>
        <w:ind w:left="6480" w:hanging="180"/>
      </w:pPr>
    </w:lvl>
  </w:abstractNum>
  <w:abstractNum w:abstractNumId="2" w15:restartNumberingAfterBreak="0">
    <w:nsid w:val="185B00FD"/>
    <w:multiLevelType w:val="hybridMultilevel"/>
    <w:tmpl w:val="0E7E5350"/>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6DD9"/>
    <w:multiLevelType w:val="multilevel"/>
    <w:tmpl w:val="C4187BDE"/>
    <w:lvl w:ilvl="0">
      <w:start w:val="1"/>
      <w:numFmt w:val="upperRoman"/>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CC3254"/>
    <w:multiLevelType w:val="hybridMultilevel"/>
    <w:tmpl w:val="8F38EFDE"/>
    <w:lvl w:ilvl="0" w:tplc="04090001">
      <w:start w:val="1"/>
      <w:numFmt w:val="bullet"/>
      <w:lvlText w:val=""/>
      <w:lvlJc w:val="left"/>
      <w:pPr>
        <w:ind w:left="1080" w:hanging="360"/>
      </w:pPr>
      <w:rPr>
        <w:rFonts w:ascii="Symbol" w:hAnsi="Symbol" w:hint="default"/>
      </w:rPr>
    </w:lvl>
    <w:lvl w:ilvl="1" w:tplc="B2F28BF6">
      <w:start w:val="1"/>
      <w:numFmt w:val="bullet"/>
      <w:lvlText w:val="o"/>
      <w:lvlJc w:val="left"/>
      <w:pPr>
        <w:ind w:left="1800" w:hanging="360"/>
      </w:pPr>
      <w:rPr>
        <w:rFonts w:ascii="Courier New" w:hAnsi="Courier New" w:cs="Courier New" w:hint="default"/>
      </w:rPr>
    </w:lvl>
    <w:lvl w:ilvl="2" w:tplc="CB446EB4">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E0AFA"/>
    <w:multiLevelType w:val="hybridMultilevel"/>
    <w:tmpl w:val="4E2085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07481A"/>
    <w:multiLevelType w:val="multilevel"/>
    <w:tmpl w:val="74C08786"/>
    <w:lvl w:ilvl="0">
      <w:start w:val="1"/>
      <w:numFmt w:val="upp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D4B070A"/>
    <w:multiLevelType w:val="hybridMultilevel"/>
    <w:tmpl w:val="894CB7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8205E"/>
    <w:multiLevelType w:val="hybridMultilevel"/>
    <w:tmpl w:val="E5FEE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91795"/>
    <w:multiLevelType w:val="hybridMultilevel"/>
    <w:tmpl w:val="4A38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F0FA5"/>
    <w:multiLevelType w:val="hybridMultilevel"/>
    <w:tmpl w:val="C14AB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D5B10"/>
    <w:multiLevelType w:val="hybridMultilevel"/>
    <w:tmpl w:val="C4187BDE"/>
    <w:lvl w:ilvl="0" w:tplc="EDB6DEBE">
      <w:start w:val="1"/>
      <w:numFmt w:val="upperRoman"/>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51B66"/>
    <w:multiLevelType w:val="hybridMultilevel"/>
    <w:tmpl w:val="9BC8DDA0"/>
    <w:lvl w:ilvl="0" w:tplc="01EAC88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345C2C"/>
    <w:multiLevelType w:val="hybridMultilevel"/>
    <w:tmpl w:val="6778CAA4"/>
    <w:lvl w:ilvl="0" w:tplc="0409000F">
      <w:start w:val="1"/>
      <w:numFmt w:val="decimal"/>
      <w:lvlText w:val="%1."/>
      <w:lvlJc w:val="left"/>
      <w:pPr>
        <w:ind w:left="720" w:hanging="360"/>
      </w:pPr>
    </w:lvl>
    <w:lvl w:ilvl="1" w:tplc="82DA5A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B2A38"/>
    <w:multiLevelType w:val="hybridMultilevel"/>
    <w:tmpl w:val="20E6845E"/>
    <w:lvl w:ilvl="0" w:tplc="747C5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DA1D10"/>
    <w:multiLevelType w:val="hybridMultilevel"/>
    <w:tmpl w:val="2F8A40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5E662E20"/>
    <w:multiLevelType w:val="multilevel"/>
    <w:tmpl w:val="8228DF2C"/>
    <w:lvl w:ilvl="0">
      <w:start w:val="1"/>
      <w:numFmt w:val="upperRoman"/>
      <w:lvlText w:val="%1."/>
      <w:lvlJc w:val="left"/>
      <w:pPr>
        <w:ind w:left="1080" w:hanging="10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F132C24"/>
    <w:multiLevelType w:val="hybridMultilevel"/>
    <w:tmpl w:val="2B32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165C0A"/>
    <w:multiLevelType w:val="hybridMultilevel"/>
    <w:tmpl w:val="6C80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21163"/>
    <w:multiLevelType w:val="hybridMultilevel"/>
    <w:tmpl w:val="7CAC4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864998"/>
    <w:multiLevelType w:val="hybridMultilevel"/>
    <w:tmpl w:val="1E94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C5F1310"/>
    <w:multiLevelType w:val="hybridMultilevel"/>
    <w:tmpl w:val="662288CC"/>
    <w:lvl w:ilvl="0" w:tplc="8BEC4A14">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num>
  <w:num w:numId="2">
    <w:abstractNumId w:val="22"/>
  </w:num>
  <w:num w:numId="3">
    <w:abstractNumId w:val="24"/>
  </w:num>
  <w:num w:numId="4">
    <w:abstractNumId w:val="13"/>
  </w:num>
  <w:num w:numId="5">
    <w:abstractNumId w:val="18"/>
  </w:num>
  <w:num w:numId="6">
    <w:abstractNumId w:val="7"/>
  </w:num>
  <w:num w:numId="7">
    <w:abstractNumId w:val="11"/>
  </w:num>
  <w:num w:numId="8">
    <w:abstractNumId w:val="14"/>
  </w:num>
  <w:num w:numId="9">
    <w:abstractNumId w:val="9"/>
  </w:num>
  <w:num w:numId="10">
    <w:abstractNumId w:val="23"/>
  </w:num>
  <w:num w:numId="11">
    <w:abstractNumId w:val="15"/>
  </w:num>
  <w:num w:numId="12">
    <w:abstractNumId w:val="26"/>
  </w:num>
  <w:num w:numId="13">
    <w:abstractNumId w:val="8"/>
  </w:num>
  <w:num w:numId="14">
    <w:abstractNumId w:val="10"/>
  </w:num>
  <w:num w:numId="15">
    <w:abstractNumId w:val="12"/>
  </w:num>
  <w:num w:numId="16">
    <w:abstractNumId w:val="25"/>
  </w:num>
  <w:num w:numId="17">
    <w:abstractNumId w:val="0"/>
  </w:num>
  <w:num w:numId="18">
    <w:abstractNumId w:val="21"/>
  </w:num>
  <w:num w:numId="19">
    <w:abstractNumId w:val="17"/>
  </w:num>
  <w:num w:numId="20">
    <w:abstractNumId w:val="5"/>
  </w:num>
  <w:num w:numId="21">
    <w:abstractNumId w:val="6"/>
  </w:num>
  <w:num w:numId="22">
    <w:abstractNumId w:val="19"/>
  </w:num>
  <w:num w:numId="23">
    <w:abstractNumId w:val="16"/>
  </w:num>
  <w:num w:numId="24">
    <w:abstractNumId w:val="3"/>
  </w:num>
  <w:num w:numId="25">
    <w:abstractNumId w:val="20"/>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29ED"/>
    <w:rsid w:val="00036A99"/>
    <w:rsid w:val="000639BD"/>
    <w:rsid w:val="00077950"/>
    <w:rsid w:val="000833B9"/>
    <w:rsid w:val="000972BE"/>
    <w:rsid w:val="000C05A9"/>
    <w:rsid w:val="000C5D2E"/>
    <w:rsid w:val="000D1DED"/>
    <w:rsid w:val="000D4E44"/>
    <w:rsid w:val="000F0E84"/>
    <w:rsid w:val="000F76A6"/>
    <w:rsid w:val="001031F6"/>
    <w:rsid w:val="00112052"/>
    <w:rsid w:val="00120A72"/>
    <w:rsid w:val="00125D0F"/>
    <w:rsid w:val="00141C12"/>
    <w:rsid w:val="00145182"/>
    <w:rsid w:val="00145BF5"/>
    <w:rsid w:val="0016485C"/>
    <w:rsid w:val="001964BE"/>
    <w:rsid w:val="001A64D8"/>
    <w:rsid w:val="001B12A6"/>
    <w:rsid w:val="001B2326"/>
    <w:rsid w:val="001C0632"/>
    <w:rsid w:val="001C1B6B"/>
    <w:rsid w:val="001C5407"/>
    <w:rsid w:val="001D4BB3"/>
    <w:rsid w:val="001D6AE8"/>
    <w:rsid w:val="001F4A03"/>
    <w:rsid w:val="001F4D99"/>
    <w:rsid w:val="00211463"/>
    <w:rsid w:val="002318CF"/>
    <w:rsid w:val="00247B76"/>
    <w:rsid w:val="00247CBE"/>
    <w:rsid w:val="002739AA"/>
    <w:rsid w:val="00284FE8"/>
    <w:rsid w:val="002A79C0"/>
    <w:rsid w:val="002B6F2E"/>
    <w:rsid w:val="002B7EA1"/>
    <w:rsid w:val="002D26C9"/>
    <w:rsid w:val="002D2973"/>
    <w:rsid w:val="002E3CE4"/>
    <w:rsid w:val="002F53E1"/>
    <w:rsid w:val="00307F96"/>
    <w:rsid w:val="003237A0"/>
    <w:rsid w:val="00331F5C"/>
    <w:rsid w:val="00333856"/>
    <w:rsid w:val="0034293A"/>
    <w:rsid w:val="003663B9"/>
    <w:rsid w:val="00385F98"/>
    <w:rsid w:val="003A0407"/>
    <w:rsid w:val="003A206F"/>
    <w:rsid w:val="003C01FB"/>
    <w:rsid w:val="003D7139"/>
    <w:rsid w:val="003E61AD"/>
    <w:rsid w:val="003E77DA"/>
    <w:rsid w:val="004255F7"/>
    <w:rsid w:val="00426C11"/>
    <w:rsid w:val="004320C0"/>
    <w:rsid w:val="00481B07"/>
    <w:rsid w:val="00494025"/>
    <w:rsid w:val="0049778D"/>
    <w:rsid w:val="004F7391"/>
    <w:rsid w:val="005270F3"/>
    <w:rsid w:val="005434D6"/>
    <w:rsid w:val="00544559"/>
    <w:rsid w:val="00552AE3"/>
    <w:rsid w:val="00573B9F"/>
    <w:rsid w:val="00593CAE"/>
    <w:rsid w:val="005B0346"/>
    <w:rsid w:val="005D3A1B"/>
    <w:rsid w:val="005E0645"/>
    <w:rsid w:val="00600090"/>
    <w:rsid w:val="00606256"/>
    <w:rsid w:val="00615FFA"/>
    <w:rsid w:val="006240F7"/>
    <w:rsid w:val="0064090D"/>
    <w:rsid w:val="0068753C"/>
    <w:rsid w:val="00693D88"/>
    <w:rsid w:val="00694DBC"/>
    <w:rsid w:val="006B286E"/>
    <w:rsid w:val="006B6F84"/>
    <w:rsid w:val="006C5736"/>
    <w:rsid w:val="006C7AEB"/>
    <w:rsid w:val="006D2C51"/>
    <w:rsid w:val="006F3374"/>
    <w:rsid w:val="006F3FB2"/>
    <w:rsid w:val="00732CB0"/>
    <w:rsid w:val="00736A36"/>
    <w:rsid w:val="007536E4"/>
    <w:rsid w:val="00755DA5"/>
    <w:rsid w:val="00766FFB"/>
    <w:rsid w:val="00773594"/>
    <w:rsid w:val="0077734F"/>
    <w:rsid w:val="007811BF"/>
    <w:rsid w:val="00781365"/>
    <w:rsid w:val="007B4A73"/>
    <w:rsid w:val="007B7AF5"/>
    <w:rsid w:val="007C6032"/>
    <w:rsid w:val="007D0977"/>
    <w:rsid w:val="007D0C2F"/>
    <w:rsid w:val="007E6607"/>
    <w:rsid w:val="007F535A"/>
    <w:rsid w:val="00803769"/>
    <w:rsid w:val="008524A0"/>
    <w:rsid w:val="00852F75"/>
    <w:rsid w:val="00865F5A"/>
    <w:rsid w:val="0088475C"/>
    <w:rsid w:val="008C5B9C"/>
    <w:rsid w:val="008E543A"/>
    <w:rsid w:val="008F5E22"/>
    <w:rsid w:val="0093741C"/>
    <w:rsid w:val="00957768"/>
    <w:rsid w:val="009606D2"/>
    <w:rsid w:val="00973DA2"/>
    <w:rsid w:val="00992103"/>
    <w:rsid w:val="00997C89"/>
    <w:rsid w:val="009A089F"/>
    <w:rsid w:val="009A3A9A"/>
    <w:rsid w:val="009A4628"/>
    <w:rsid w:val="009B4770"/>
    <w:rsid w:val="009B5D46"/>
    <w:rsid w:val="009B5EC0"/>
    <w:rsid w:val="009E638C"/>
    <w:rsid w:val="00A02BF1"/>
    <w:rsid w:val="00A1673F"/>
    <w:rsid w:val="00A5690A"/>
    <w:rsid w:val="00A56E7A"/>
    <w:rsid w:val="00A72102"/>
    <w:rsid w:val="00A7273F"/>
    <w:rsid w:val="00A84F76"/>
    <w:rsid w:val="00AA194F"/>
    <w:rsid w:val="00AB3B52"/>
    <w:rsid w:val="00AB3CD4"/>
    <w:rsid w:val="00AD2088"/>
    <w:rsid w:val="00AE7641"/>
    <w:rsid w:val="00B01185"/>
    <w:rsid w:val="00B23A11"/>
    <w:rsid w:val="00B36C52"/>
    <w:rsid w:val="00B46D9B"/>
    <w:rsid w:val="00B609D4"/>
    <w:rsid w:val="00B6578E"/>
    <w:rsid w:val="00BA2E11"/>
    <w:rsid w:val="00BB5325"/>
    <w:rsid w:val="00BE4D28"/>
    <w:rsid w:val="00C1208D"/>
    <w:rsid w:val="00C212F9"/>
    <w:rsid w:val="00C34D16"/>
    <w:rsid w:val="00C45AD4"/>
    <w:rsid w:val="00C62DD8"/>
    <w:rsid w:val="00C77D53"/>
    <w:rsid w:val="00C8141D"/>
    <w:rsid w:val="00C850FE"/>
    <w:rsid w:val="00C95818"/>
    <w:rsid w:val="00CA77C8"/>
    <w:rsid w:val="00CB5383"/>
    <w:rsid w:val="00CC05BE"/>
    <w:rsid w:val="00CC1D62"/>
    <w:rsid w:val="00CD3A92"/>
    <w:rsid w:val="00D06030"/>
    <w:rsid w:val="00D073E4"/>
    <w:rsid w:val="00D5457B"/>
    <w:rsid w:val="00D560DD"/>
    <w:rsid w:val="00D70DE6"/>
    <w:rsid w:val="00D810B5"/>
    <w:rsid w:val="00D84A36"/>
    <w:rsid w:val="00D914A9"/>
    <w:rsid w:val="00DB2426"/>
    <w:rsid w:val="00DC5A04"/>
    <w:rsid w:val="00DD035E"/>
    <w:rsid w:val="00DD4329"/>
    <w:rsid w:val="00DD61EF"/>
    <w:rsid w:val="00DE54F8"/>
    <w:rsid w:val="00DE5A01"/>
    <w:rsid w:val="00DE6BD5"/>
    <w:rsid w:val="00DF3EFE"/>
    <w:rsid w:val="00E00BEA"/>
    <w:rsid w:val="00E01C67"/>
    <w:rsid w:val="00E07BA2"/>
    <w:rsid w:val="00E33D56"/>
    <w:rsid w:val="00E74771"/>
    <w:rsid w:val="00E76659"/>
    <w:rsid w:val="00E930F4"/>
    <w:rsid w:val="00EA1290"/>
    <w:rsid w:val="00ED21E0"/>
    <w:rsid w:val="00ED70F1"/>
    <w:rsid w:val="00F072E6"/>
    <w:rsid w:val="00F2073E"/>
    <w:rsid w:val="00F85A01"/>
    <w:rsid w:val="00FD0ECE"/>
    <w:rsid w:val="00FD4694"/>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A2E11"/>
    <w:pPr>
      <w:spacing w:after="0"/>
      <w:ind w:left="360"/>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styleId="PageNumber">
    <w:name w:val="page number"/>
    <w:basedOn w:val="DefaultParagraphFont"/>
    <w:rsid w:val="003D7139"/>
  </w:style>
  <w:style w:type="character" w:styleId="UnresolvedMention">
    <w:name w:val="Unresolved Mention"/>
    <w:basedOn w:val="DefaultParagraphFont"/>
    <w:uiPriority w:val="99"/>
    <w:semiHidden/>
    <w:unhideWhenUsed/>
    <w:rsid w:val="00BA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4487">
      <w:bodyDiv w:val="1"/>
      <w:marLeft w:val="0"/>
      <w:marRight w:val="0"/>
      <w:marTop w:val="0"/>
      <w:marBottom w:val="0"/>
      <w:divBdr>
        <w:top w:val="none" w:sz="0" w:space="0" w:color="auto"/>
        <w:left w:val="none" w:sz="0" w:space="0" w:color="auto"/>
        <w:bottom w:val="none" w:sz="0" w:space="0" w:color="auto"/>
        <w:right w:val="none" w:sz="0" w:space="0" w:color="auto"/>
      </w:divBdr>
    </w:div>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347677993">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911623966">
      <w:bodyDiv w:val="1"/>
      <w:marLeft w:val="0"/>
      <w:marRight w:val="0"/>
      <w:marTop w:val="0"/>
      <w:marBottom w:val="0"/>
      <w:divBdr>
        <w:top w:val="none" w:sz="0" w:space="0" w:color="auto"/>
        <w:left w:val="none" w:sz="0" w:space="0" w:color="auto"/>
        <w:bottom w:val="none" w:sz="0" w:space="0" w:color="auto"/>
        <w:right w:val="none" w:sz="0" w:space="0" w:color="auto"/>
      </w:divBdr>
    </w:div>
    <w:div w:id="1126050260">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clmp@ecampus.com" TargetMode="External"/><Relationship Id="rId18" Type="http://schemas.openxmlformats.org/officeDocument/2006/relationships/hyperlink" Target="mailto:awurtsmith@coloradomtn.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coloradomtn.edu/home/modu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doak@coloradomtn.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loradomtn.edu/about-cmc/notice-of-nondiscrimination/" TargetMode="External"/><Relationship Id="rId20" Type="http://schemas.openxmlformats.org/officeDocument/2006/relationships/hyperlink" Target="http://library.coloradomtn.edu/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loradomtn.edu/your-right-to-know/"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library.coloradomtn.edu/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secamp.coloradomtn.edu/studentservices/lmpstudent/Pages/default.aspx" TargetMode="External"/><Relationship Id="rId22" Type="http://schemas.openxmlformats.org/officeDocument/2006/relationships/hyperlink" Target="http://library.coloradomt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2.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3.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50825-17E8-4C61-A1C4-3895C0C4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Edmiston, Rebecca</cp:lastModifiedBy>
  <cp:revision>2</cp:revision>
  <cp:lastPrinted>2016-07-29T23:08:00Z</cp:lastPrinted>
  <dcterms:created xsi:type="dcterms:W3CDTF">2019-08-26T21:23:00Z</dcterms:created>
  <dcterms:modified xsi:type="dcterms:W3CDTF">2019-08-26T21:23:00Z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